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C73" w:rsidRDefault="001B7C73" w:rsidP="001B7C73">
      <w:pPr>
        <w:pStyle w:val="a3"/>
        <w:jc w:val="center"/>
        <w:rPr>
          <w:rFonts w:ascii="Bodo_uzb" w:hAnsi="Bodo_uzb"/>
          <w:b/>
        </w:rPr>
      </w:pPr>
      <w:r>
        <w:rPr>
          <w:rFonts w:ascii="Bodo_uzb" w:hAnsi="Bodo_uzb"/>
          <w:b/>
        </w:rPr>
        <w:t>МАРКАЗИЙ ОСИЁ ДАВЛАТЛАРИНИНГ ГЛОБАЛ    И</w:t>
      </w:r>
      <w:r>
        <w:rPr>
          <w:rFonts w:ascii="Bodo_uzb" w:hAnsi="Bodo_uzb"/>
          <w:b/>
          <w:lang w:val="uz-Cyrl-UZ"/>
        </w:rPr>
        <w:t>Қ</w:t>
      </w:r>
      <w:r>
        <w:rPr>
          <w:rFonts w:ascii="Bodo_uzb" w:hAnsi="Bodo_uzb"/>
          <w:b/>
        </w:rPr>
        <w:t xml:space="preserve">ТИСОДИЁТГА </w:t>
      </w:r>
      <w:r>
        <w:rPr>
          <w:rFonts w:ascii="Bodo_uzb" w:hAnsi="Bodo_uzb"/>
          <w:b/>
          <w:lang w:val="uz-Cyrl-UZ"/>
        </w:rPr>
        <w:t>Қ</w:t>
      </w:r>
      <w:r>
        <w:rPr>
          <w:rFonts w:ascii="Bodo_uzb" w:hAnsi="Bodo_uzb"/>
          <w:b/>
        </w:rPr>
        <w:t>ЎШИЛИШ СИЁСАТИ</w:t>
      </w:r>
    </w:p>
    <w:p w:rsidR="001B7C73" w:rsidRDefault="001B7C73" w:rsidP="001B7C73">
      <w:pPr>
        <w:ind w:firstLine="720"/>
        <w:rPr>
          <w:rFonts w:ascii="Bodo_uzb" w:hAnsi="Bodo_uzb"/>
          <w:b/>
          <w:sz w:val="28"/>
        </w:rPr>
      </w:pPr>
    </w:p>
    <w:p w:rsidR="001B7C73" w:rsidRDefault="001B7C73" w:rsidP="001B7C73">
      <w:pPr>
        <w:ind w:firstLine="720"/>
        <w:rPr>
          <w:rFonts w:ascii="Bodo_uzb" w:hAnsi="Bodo_uzb"/>
          <w:b/>
          <w:sz w:val="28"/>
        </w:rPr>
      </w:pPr>
      <w:r>
        <w:rPr>
          <w:rFonts w:ascii="Bodo_uzb" w:hAnsi="Bodo_uzb"/>
          <w:b/>
          <w:sz w:val="28"/>
        </w:rPr>
        <w:t>Режа</w:t>
      </w:r>
    </w:p>
    <w:p w:rsidR="001B7C73" w:rsidRDefault="001B7C73" w:rsidP="001B7C73">
      <w:pPr>
        <w:ind w:firstLine="720"/>
        <w:rPr>
          <w:rFonts w:ascii="Bodo_uzb" w:hAnsi="Bodo_uzb"/>
          <w:b/>
          <w:sz w:val="28"/>
        </w:rPr>
      </w:pPr>
      <w:r>
        <w:rPr>
          <w:rFonts w:ascii="Bodo_uzb" w:hAnsi="Bodo_uzb"/>
          <w:b/>
          <w:sz w:val="28"/>
        </w:rPr>
        <w:t>15.1.Ташқи савдо ва глобал иқтисодиётга қўшилиш сиёсати</w:t>
      </w:r>
    </w:p>
    <w:p w:rsidR="001B7C73" w:rsidRDefault="001B7C73" w:rsidP="001B7C73">
      <w:pPr>
        <w:ind w:firstLine="720"/>
        <w:rPr>
          <w:rFonts w:ascii="Bodo_uzb" w:hAnsi="Bodo_uzb"/>
          <w:b/>
          <w:sz w:val="28"/>
        </w:rPr>
      </w:pPr>
      <w:r>
        <w:rPr>
          <w:rFonts w:ascii="Bodo_uzb" w:hAnsi="Bodo_uzb"/>
          <w:b/>
          <w:sz w:val="28"/>
        </w:rPr>
        <w:t>15.2. Давлатларнинг ўзаро савдоси ва минтақавий ҳамкорлик</w:t>
      </w:r>
    </w:p>
    <w:p w:rsidR="001B7C73" w:rsidRDefault="001B7C73" w:rsidP="001B7C73">
      <w:pPr>
        <w:rPr>
          <w:rFonts w:ascii="Bodo_uzb" w:hAnsi="Bodo_uzb"/>
          <w:b/>
          <w:sz w:val="28"/>
        </w:rPr>
      </w:pPr>
    </w:p>
    <w:p w:rsidR="001B7C73" w:rsidRDefault="001B7C73" w:rsidP="001B7C73">
      <w:pPr>
        <w:ind w:firstLine="720"/>
        <w:rPr>
          <w:rFonts w:ascii="Bodo_uzb" w:hAnsi="Bodo_uzb"/>
          <w:b/>
          <w:sz w:val="28"/>
        </w:rPr>
      </w:pPr>
      <w:r>
        <w:rPr>
          <w:rFonts w:ascii="Bodo_uzb" w:hAnsi="Bodo_uzb"/>
          <w:b/>
          <w:sz w:val="28"/>
        </w:rPr>
        <w:t>15.1.Ташқи савдо ва глобал иқтисодиётга қўшилиш сиёсати</w:t>
      </w:r>
    </w:p>
    <w:p w:rsidR="001B7C73" w:rsidRDefault="001B7C73" w:rsidP="001B7C73">
      <w:pPr>
        <w:ind w:firstLine="720"/>
        <w:jc w:val="both"/>
        <w:rPr>
          <w:rFonts w:ascii="Bodo_uzb" w:hAnsi="Bodo_uzb"/>
          <w:sz w:val="28"/>
        </w:rPr>
      </w:pPr>
      <w:r>
        <w:rPr>
          <w:rFonts w:ascii="Bodo_uzb" w:hAnsi="Bodo_uzb"/>
          <w:sz w:val="28"/>
        </w:rPr>
        <w:t xml:space="preserve">Собиқ иттифоқ тарқалгач Марказий Осиёдаги беш давлат +озоғистон, +ирғизистон, Тожикистон, Туркманистон ва Ўзбекистон ташқи иқтисодий алоқалар учун минтақа ва жаҳон микёсидаги интеграцияга очиқ бўлишга интилди. </w:t>
      </w:r>
    </w:p>
    <w:p w:rsidR="001B7C73" w:rsidRDefault="001B7C73" w:rsidP="001B7C73">
      <w:pPr>
        <w:ind w:firstLine="851"/>
        <w:jc w:val="both"/>
        <w:rPr>
          <w:rFonts w:ascii="Bodo_uzb" w:hAnsi="Bodo_uzb"/>
          <w:sz w:val="28"/>
        </w:rPr>
      </w:pPr>
      <w:r>
        <w:rPr>
          <w:rFonts w:ascii="Bodo_uzb" w:hAnsi="Bodo_uzb"/>
          <w:sz w:val="28"/>
        </w:rPr>
        <w:t>Умумий ҳажмида маълумотлари Марказий Осиё давлатларининг 1991-2000 йиллардаги импорти ва экспорти МДҲ мамлакатлари ва жаҳоннинг бошқа мамлакатлари улушини</w:t>
      </w:r>
      <w:bookmarkStart w:id="0" w:name="_GoBack"/>
      <w:bookmarkEnd w:id="0"/>
      <w:r>
        <w:rPr>
          <w:rFonts w:ascii="Bodo_uzb" w:hAnsi="Bodo_uzb"/>
          <w:sz w:val="28"/>
        </w:rPr>
        <w:t xml:space="preserve"> ўзаро таққослаш имконини беради (23-жадвал). Бунда мустақил  тараққиёт ва тизимни қайта қуриш бошланишида савдо фаоллиги даражаси  камайиши сабабларини ўрганиш жоиз.</w:t>
      </w:r>
    </w:p>
    <w:p w:rsidR="001B7C73" w:rsidRDefault="001B7C73" w:rsidP="001B7C73">
      <w:pPr>
        <w:ind w:firstLine="851"/>
        <w:jc w:val="right"/>
        <w:rPr>
          <w:rFonts w:ascii="Bodo_uzb" w:hAnsi="Bodo_uzb"/>
          <w:b/>
          <w:sz w:val="28"/>
        </w:rPr>
      </w:pPr>
      <w:r>
        <w:rPr>
          <w:rFonts w:ascii="Bodo_uzb" w:hAnsi="Bodo_uzb"/>
          <w:b/>
          <w:sz w:val="28"/>
        </w:rPr>
        <w:t>23-жадвал</w:t>
      </w:r>
    </w:p>
    <w:p w:rsidR="001B7C73" w:rsidRDefault="001B7C73" w:rsidP="001B7C73">
      <w:pPr>
        <w:jc w:val="center"/>
        <w:rPr>
          <w:rFonts w:ascii="Bodo_uzb" w:hAnsi="Bodo_uzb"/>
          <w:b/>
          <w:sz w:val="28"/>
        </w:rPr>
      </w:pPr>
      <w:r>
        <w:rPr>
          <w:rFonts w:ascii="Bodo_uzb" w:hAnsi="Bodo_uzb"/>
          <w:b/>
          <w:sz w:val="28"/>
        </w:rPr>
        <w:t xml:space="preserve">Марказий Осиё давлатлари экспорти ва импорти умумий ҳажмида МДҲ мамлакатлари экспорти ва импорти улуши </w:t>
      </w:r>
    </w:p>
    <w:p w:rsidR="001B7C73" w:rsidRDefault="001B7C73" w:rsidP="001B7C73">
      <w:pPr>
        <w:jc w:val="center"/>
        <w:rPr>
          <w:rFonts w:ascii="Bodo_uzb" w:hAnsi="Bodo_uzb"/>
          <w:b/>
          <w:sz w:val="28"/>
        </w:rPr>
      </w:pPr>
      <w:r>
        <w:rPr>
          <w:rFonts w:ascii="Bodo_uzb" w:hAnsi="Bodo_uzb"/>
          <w:b/>
          <w:sz w:val="28"/>
        </w:rPr>
        <w:t>(1991-2000 йиллар, % ҳисобида)</w:t>
      </w:r>
    </w:p>
    <w:p w:rsidR="001B7C73" w:rsidRDefault="001B7C73" w:rsidP="001B7C73">
      <w:pPr>
        <w:jc w:val="center"/>
        <w:rPr>
          <w:rFonts w:ascii="Bodo_uzb" w:hAnsi="Bodo_uzb"/>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78"/>
        <w:gridCol w:w="749"/>
        <w:gridCol w:w="82"/>
        <w:gridCol w:w="19"/>
        <w:gridCol w:w="749"/>
        <w:gridCol w:w="101"/>
        <w:gridCol w:w="67"/>
        <w:gridCol w:w="683"/>
        <w:gridCol w:w="100"/>
        <w:gridCol w:w="796"/>
        <w:gridCol w:w="14"/>
        <w:gridCol w:w="40"/>
        <w:gridCol w:w="792"/>
        <w:gridCol w:w="809"/>
        <w:gridCol w:w="64"/>
        <w:gridCol w:w="78"/>
        <w:gridCol w:w="689"/>
        <w:gridCol w:w="20"/>
        <w:gridCol w:w="38"/>
        <w:gridCol w:w="812"/>
        <w:gridCol w:w="100"/>
        <w:gridCol w:w="751"/>
        <w:gridCol w:w="708"/>
      </w:tblGrid>
      <w:tr w:rsidR="001B7C73" w:rsidTr="00557BF1">
        <w:tblPrEx>
          <w:tblCellMar>
            <w:top w:w="0" w:type="dxa"/>
            <w:bottom w:w="0" w:type="dxa"/>
          </w:tblCellMar>
        </w:tblPrEx>
        <w:tc>
          <w:tcPr>
            <w:tcW w:w="1378" w:type="dxa"/>
          </w:tcPr>
          <w:p w:rsidR="001B7C73" w:rsidRDefault="001B7C73" w:rsidP="00557BF1">
            <w:pPr>
              <w:ind w:right="-108"/>
              <w:rPr>
                <w:rFonts w:ascii="Bodo_uzb" w:hAnsi="Bodo_uzb"/>
                <w:sz w:val="24"/>
                <w:szCs w:val="24"/>
              </w:rPr>
            </w:pPr>
            <w:r>
              <w:rPr>
                <w:rFonts w:ascii="Bodo_uzb" w:hAnsi="Bodo_uzb"/>
                <w:sz w:val="24"/>
                <w:szCs w:val="24"/>
              </w:rPr>
              <w:t>Давлатлар</w:t>
            </w:r>
          </w:p>
        </w:tc>
        <w:tc>
          <w:tcPr>
            <w:tcW w:w="1599" w:type="dxa"/>
            <w:gridSpan w:val="4"/>
          </w:tcPr>
          <w:p w:rsidR="001B7C73" w:rsidRDefault="001B7C73" w:rsidP="00557BF1">
            <w:pPr>
              <w:jc w:val="center"/>
              <w:rPr>
                <w:rFonts w:ascii="Bodo_uzb" w:hAnsi="Bodo_uzb"/>
                <w:sz w:val="24"/>
                <w:szCs w:val="24"/>
              </w:rPr>
            </w:pPr>
            <w:r>
              <w:rPr>
                <w:rFonts w:ascii="Bodo_uzb" w:hAnsi="Bodo_uzb"/>
                <w:sz w:val="24"/>
                <w:szCs w:val="24"/>
              </w:rPr>
              <w:t xml:space="preserve">+озоғистон </w:t>
            </w:r>
          </w:p>
        </w:tc>
        <w:tc>
          <w:tcPr>
            <w:tcW w:w="1761" w:type="dxa"/>
            <w:gridSpan w:val="6"/>
          </w:tcPr>
          <w:p w:rsidR="001B7C73" w:rsidRDefault="001B7C73" w:rsidP="00557BF1">
            <w:pPr>
              <w:jc w:val="center"/>
              <w:rPr>
                <w:rFonts w:ascii="Bodo_uzb" w:hAnsi="Bodo_uzb"/>
                <w:sz w:val="24"/>
                <w:szCs w:val="24"/>
              </w:rPr>
            </w:pPr>
            <w:r>
              <w:rPr>
                <w:rFonts w:ascii="Bodo_uzb" w:hAnsi="Bodo_uzb"/>
                <w:sz w:val="24"/>
                <w:szCs w:val="24"/>
              </w:rPr>
              <w:t>+озоғистон</w:t>
            </w:r>
          </w:p>
        </w:tc>
        <w:tc>
          <w:tcPr>
            <w:tcW w:w="1705" w:type="dxa"/>
            <w:gridSpan w:val="4"/>
          </w:tcPr>
          <w:p w:rsidR="001B7C73" w:rsidRDefault="001B7C73" w:rsidP="00557BF1">
            <w:pPr>
              <w:ind w:right="-168"/>
              <w:jc w:val="center"/>
              <w:rPr>
                <w:rFonts w:ascii="Bodo_uzb" w:hAnsi="Bodo_uzb"/>
                <w:sz w:val="24"/>
                <w:szCs w:val="24"/>
              </w:rPr>
            </w:pPr>
            <w:r>
              <w:rPr>
                <w:rFonts w:ascii="Bodo_uzb" w:hAnsi="Bodo_uzb"/>
                <w:sz w:val="24"/>
                <w:szCs w:val="24"/>
              </w:rPr>
              <w:t>Тожикистон</w:t>
            </w:r>
          </w:p>
        </w:tc>
        <w:tc>
          <w:tcPr>
            <w:tcW w:w="1637" w:type="dxa"/>
            <w:gridSpan w:val="5"/>
          </w:tcPr>
          <w:p w:rsidR="001B7C73" w:rsidRDefault="001B7C73" w:rsidP="00557BF1">
            <w:pPr>
              <w:ind w:right="-148"/>
              <w:jc w:val="center"/>
              <w:rPr>
                <w:rFonts w:ascii="Bodo_uzb" w:hAnsi="Bodo_uzb"/>
                <w:sz w:val="24"/>
                <w:szCs w:val="24"/>
              </w:rPr>
            </w:pPr>
            <w:r>
              <w:rPr>
                <w:rFonts w:ascii="Bodo_uzb" w:hAnsi="Bodo_uzb"/>
                <w:sz w:val="24"/>
                <w:szCs w:val="24"/>
              </w:rPr>
              <w:t>Туркманистон</w:t>
            </w:r>
          </w:p>
        </w:tc>
        <w:tc>
          <w:tcPr>
            <w:tcW w:w="1559" w:type="dxa"/>
            <w:gridSpan w:val="3"/>
          </w:tcPr>
          <w:p w:rsidR="001B7C73" w:rsidRDefault="001B7C73" w:rsidP="00557BF1">
            <w:pPr>
              <w:ind w:right="-108"/>
              <w:jc w:val="center"/>
              <w:rPr>
                <w:rFonts w:ascii="Bodo_uzb" w:hAnsi="Bodo_uzb"/>
                <w:sz w:val="24"/>
                <w:szCs w:val="24"/>
              </w:rPr>
            </w:pPr>
            <w:r>
              <w:rPr>
                <w:rFonts w:ascii="Bodo_uzb" w:hAnsi="Bodo_uzb"/>
                <w:sz w:val="24"/>
                <w:szCs w:val="24"/>
              </w:rPr>
              <w:t>Ўзбекистон</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Йил</w:t>
            </w:r>
          </w:p>
        </w:tc>
        <w:tc>
          <w:tcPr>
            <w:tcW w:w="749" w:type="dxa"/>
          </w:tcPr>
          <w:p w:rsidR="001B7C73" w:rsidRDefault="001B7C73" w:rsidP="00557BF1">
            <w:pPr>
              <w:jc w:val="center"/>
              <w:rPr>
                <w:rFonts w:ascii="Bodo_uzb" w:hAnsi="Bodo_uzb"/>
                <w:sz w:val="24"/>
                <w:szCs w:val="24"/>
              </w:rPr>
            </w:pPr>
            <w:r>
              <w:rPr>
                <w:rFonts w:ascii="Bodo_uzb" w:hAnsi="Bodo_uzb"/>
                <w:sz w:val="24"/>
                <w:szCs w:val="24"/>
              </w:rPr>
              <w:t>Экс.</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Имп.</w:t>
            </w:r>
          </w:p>
        </w:tc>
        <w:tc>
          <w:tcPr>
            <w:tcW w:w="851" w:type="dxa"/>
            <w:gridSpan w:val="3"/>
          </w:tcPr>
          <w:p w:rsidR="001B7C73" w:rsidRDefault="001B7C73" w:rsidP="00557BF1">
            <w:pPr>
              <w:jc w:val="center"/>
              <w:rPr>
                <w:rFonts w:ascii="Bodo_uzb" w:hAnsi="Bodo_uzb"/>
                <w:sz w:val="24"/>
                <w:szCs w:val="24"/>
              </w:rPr>
            </w:pPr>
            <w:r>
              <w:rPr>
                <w:rFonts w:ascii="Bodo_uzb" w:hAnsi="Bodo_uzb"/>
                <w:sz w:val="24"/>
                <w:szCs w:val="24"/>
              </w:rPr>
              <w:t>Экс.</w:t>
            </w:r>
          </w:p>
        </w:tc>
        <w:tc>
          <w:tcPr>
            <w:tcW w:w="910" w:type="dxa"/>
            <w:gridSpan w:val="3"/>
          </w:tcPr>
          <w:p w:rsidR="001B7C73" w:rsidRDefault="001B7C73" w:rsidP="00557BF1">
            <w:pPr>
              <w:jc w:val="center"/>
              <w:rPr>
                <w:rFonts w:ascii="Bodo_uzb" w:hAnsi="Bodo_uzb"/>
                <w:sz w:val="24"/>
                <w:szCs w:val="24"/>
              </w:rPr>
            </w:pPr>
            <w:r>
              <w:rPr>
                <w:rFonts w:ascii="Bodo_uzb" w:hAnsi="Bodo_uzb"/>
                <w:sz w:val="24"/>
                <w:szCs w:val="24"/>
              </w:rPr>
              <w:t>Имп.</w:t>
            </w:r>
          </w:p>
        </w:tc>
        <w:tc>
          <w:tcPr>
            <w:tcW w:w="832" w:type="dxa"/>
            <w:gridSpan w:val="2"/>
          </w:tcPr>
          <w:p w:rsidR="001B7C73" w:rsidRDefault="001B7C73" w:rsidP="00557BF1">
            <w:pPr>
              <w:jc w:val="center"/>
              <w:rPr>
                <w:rFonts w:ascii="Bodo_uzb" w:hAnsi="Bodo_uzb"/>
                <w:sz w:val="24"/>
                <w:szCs w:val="24"/>
              </w:rPr>
            </w:pPr>
            <w:r>
              <w:rPr>
                <w:rFonts w:ascii="Bodo_uzb" w:hAnsi="Bodo_uzb"/>
                <w:sz w:val="24"/>
                <w:szCs w:val="24"/>
              </w:rPr>
              <w:t>Экс.</w:t>
            </w:r>
          </w:p>
        </w:tc>
        <w:tc>
          <w:tcPr>
            <w:tcW w:w="873" w:type="dxa"/>
            <w:gridSpan w:val="2"/>
          </w:tcPr>
          <w:p w:rsidR="001B7C73" w:rsidRDefault="001B7C73" w:rsidP="00557BF1">
            <w:pPr>
              <w:jc w:val="center"/>
              <w:rPr>
                <w:rFonts w:ascii="Bodo_uzb" w:hAnsi="Bodo_uzb"/>
                <w:sz w:val="24"/>
                <w:szCs w:val="24"/>
              </w:rPr>
            </w:pPr>
            <w:r>
              <w:rPr>
                <w:rFonts w:ascii="Bodo_uzb" w:hAnsi="Bodo_uzb"/>
                <w:sz w:val="24"/>
                <w:szCs w:val="24"/>
              </w:rPr>
              <w:t>Имп.</w:t>
            </w:r>
          </w:p>
        </w:tc>
        <w:tc>
          <w:tcPr>
            <w:tcW w:w="825" w:type="dxa"/>
            <w:gridSpan w:val="4"/>
          </w:tcPr>
          <w:p w:rsidR="001B7C73" w:rsidRDefault="001B7C73" w:rsidP="00557BF1">
            <w:pPr>
              <w:jc w:val="center"/>
              <w:rPr>
                <w:rFonts w:ascii="Bodo_uzb" w:hAnsi="Bodo_uzb"/>
                <w:sz w:val="24"/>
                <w:szCs w:val="24"/>
              </w:rPr>
            </w:pPr>
            <w:r>
              <w:rPr>
                <w:rFonts w:ascii="Bodo_uzb" w:hAnsi="Bodo_uzb"/>
                <w:sz w:val="24"/>
                <w:szCs w:val="24"/>
              </w:rPr>
              <w:t>Экс.</w:t>
            </w:r>
          </w:p>
        </w:tc>
        <w:tc>
          <w:tcPr>
            <w:tcW w:w="812" w:type="dxa"/>
          </w:tcPr>
          <w:p w:rsidR="001B7C73" w:rsidRDefault="001B7C73" w:rsidP="00557BF1">
            <w:pPr>
              <w:jc w:val="center"/>
              <w:rPr>
                <w:rFonts w:ascii="Bodo_uzb" w:hAnsi="Bodo_uzb"/>
                <w:sz w:val="24"/>
                <w:szCs w:val="24"/>
              </w:rPr>
            </w:pPr>
            <w:r>
              <w:rPr>
                <w:rFonts w:ascii="Bodo_uzb" w:hAnsi="Bodo_uzb"/>
                <w:sz w:val="24"/>
                <w:szCs w:val="24"/>
              </w:rPr>
              <w:t>Имп.</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Экс.</w:t>
            </w:r>
          </w:p>
        </w:tc>
        <w:tc>
          <w:tcPr>
            <w:tcW w:w="708" w:type="dxa"/>
          </w:tcPr>
          <w:p w:rsidR="001B7C73" w:rsidRDefault="001B7C73" w:rsidP="00557BF1">
            <w:pPr>
              <w:jc w:val="center"/>
              <w:rPr>
                <w:rFonts w:ascii="Bodo_uzb" w:hAnsi="Bodo_uzb"/>
                <w:sz w:val="24"/>
                <w:szCs w:val="24"/>
              </w:rPr>
            </w:pPr>
            <w:r>
              <w:rPr>
                <w:rFonts w:ascii="Bodo_uzb" w:hAnsi="Bodo_uzb"/>
                <w:sz w:val="24"/>
                <w:szCs w:val="24"/>
              </w:rPr>
              <w:t>Имп.</w:t>
            </w:r>
          </w:p>
        </w:tc>
      </w:tr>
      <w:tr w:rsidR="001B7C73" w:rsidTr="00557BF1">
        <w:tblPrEx>
          <w:tblCellMar>
            <w:top w:w="0" w:type="dxa"/>
            <w:bottom w:w="0" w:type="dxa"/>
          </w:tblCellMar>
        </w:tblPrEx>
        <w:tc>
          <w:tcPr>
            <w:tcW w:w="9639" w:type="dxa"/>
            <w:gridSpan w:val="23"/>
          </w:tcPr>
          <w:p w:rsidR="001B7C73" w:rsidRDefault="001B7C73" w:rsidP="00557BF1">
            <w:pPr>
              <w:jc w:val="center"/>
              <w:rPr>
                <w:rFonts w:ascii="Bodo_uzb" w:hAnsi="Bodo_uzb"/>
                <w:sz w:val="24"/>
                <w:szCs w:val="24"/>
              </w:rPr>
            </w:pPr>
            <w:r>
              <w:rPr>
                <w:rFonts w:ascii="Bodo_uzb" w:hAnsi="Bodo_uzb"/>
                <w:sz w:val="24"/>
                <w:szCs w:val="24"/>
              </w:rPr>
              <w:t>Мустақил Давлатлар Ҳамдўстлиги</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1991</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90,7</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85,99</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97,2</w:t>
            </w:r>
          </w:p>
        </w:tc>
        <w:tc>
          <w:tcPr>
            <w:tcW w:w="796" w:type="dxa"/>
          </w:tcPr>
          <w:p w:rsidR="001B7C73" w:rsidRDefault="001B7C73" w:rsidP="00557BF1">
            <w:pPr>
              <w:jc w:val="center"/>
              <w:rPr>
                <w:rFonts w:ascii="Bodo_uzb" w:hAnsi="Bodo_uzb"/>
                <w:sz w:val="24"/>
                <w:szCs w:val="24"/>
              </w:rPr>
            </w:pPr>
            <w:r>
              <w:rPr>
                <w:rFonts w:ascii="Bodo_uzb" w:hAnsi="Bodo_uzb"/>
                <w:sz w:val="24"/>
                <w:szCs w:val="24"/>
              </w:rPr>
              <w:t>80,0</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76,7</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81,8</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94,7</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78,7</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84,1</w:t>
            </w:r>
          </w:p>
        </w:tc>
        <w:tc>
          <w:tcPr>
            <w:tcW w:w="708" w:type="dxa"/>
          </w:tcPr>
          <w:p w:rsidR="001B7C73" w:rsidRDefault="001B7C73" w:rsidP="00557BF1">
            <w:pPr>
              <w:jc w:val="center"/>
              <w:rPr>
                <w:rFonts w:ascii="Bodo_uzb" w:hAnsi="Bodo_uzb"/>
                <w:sz w:val="24"/>
                <w:szCs w:val="24"/>
              </w:rPr>
            </w:pPr>
            <w:r>
              <w:rPr>
                <w:rFonts w:ascii="Bodo_uzb" w:hAnsi="Bodo_uzb"/>
                <w:sz w:val="24"/>
                <w:szCs w:val="24"/>
              </w:rPr>
              <w:t>82,3</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1992</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87,6</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4,390</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93,7</w:t>
            </w:r>
          </w:p>
        </w:tc>
        <w:tc>
          <w:tcPr>
            <w:tcW w:w="796" w:type="dxa"/>
          </w:tcPr>
          <w:p w:rsidR="001B7C73" w:rsidRDefault="001B7C73" w:rsidP="00557BF1">
            <w:pPr>
              <w:jc w:val="center"/>
              <w:rPr>
                <w:rFonts w:ascii="Bodo_uzb" w:hAnsi="Bodo_uzb"/>
                <w:sz w:val="24"/>
                <w:szCs w:val="24"/>
              </w:rPr>
            </w:pPr>
            <w:r>
              <w:rPr>
                <w:rFonts w:ascii="Bodo_uzb" w:hAnsi="Bodo_uzb"/>
                <w:sz w:val="24"/>
                <w:szCs w:val="24"/>
              </w:rPr>
              <w:t>96,2</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80,3</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89,5</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80,2</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84,9</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82,5</w:t>
            </w:r>
          </w:p>
        </w:tc>
        <w:tc>
          <w:tcPr>
            <w:tcW w:w="708" w:type="dxa"/>
          </w:tcPr>
          <w:p w:rsidR="001B7C73" w:rsidRDefault="001B7C73" w:rsidP="00557BF1">
            <w:pPr>
              <w:jc w:val="center"/>
              <w:rPr>
                <w:rFonts w:ascii="Bodo_uzb" w:hAnsi="Bodo_uzb"/>
                <w:sz w:val="24"/>
                <w:szCs w:val="24"/>
              </w:rPr>
            </w:pPr>
            <w:r>
              <w:rPr>
                <w:rFonts w:ascii="Bodo_uzb" w:hAnsi="Bodo_uzb"/>
                <w:sz w:val="24"/>
                <w:szCs w:val="24"/>
              </w:rPr>
              <w:t>85,5</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1993</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83,6</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261,1</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65,5</w:t>
            </w:r>
          </w:p>
        </w:tc>
        <w:tc>
          <w:tcPr>
            <w:tcW w:w="796" w:type="dxa"/>
          </w:tcPr>
          <w:p w:rsidR="001B7C73" w:rsidRDefault="001B7C73" w:rsidP="00557BF1">
            <w:pPr>
              <w:jc w:val="center"/>
              <w:rPr>
                <w:rFonts w:ascii="Bodo_uzb" w:hAnsi="Bodo_uzb"/>
                <w:sz w:val="24"/>
                <w:szCs w:val="24"/>
              </w:rPr>
            </w:pPr>
            <w:r>
              <w:rPr>
                <w:rFonts w:ascii="Bodo_uzb" w:hAnsi="Bodo_uzb"/>
                <w:sz w:val="24"/>
                <w:szCs w:val="24"/>
              </w:rPr>
              <w:t>91,3</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52,6</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61,9</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70,1</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78,3</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73,7</w:t>
            </w:r>
          </w:p>
        </w:tc>
        <w:tc>
          <w:tcPr>
            <w:tcW w:w="708" w:type="dxa"/>
          </w:tcPr>
          <w:p w:rsidR="001B7C73" w:rsidRDefault="001B7C73" w:rsidP="00557BF1">
            <w:pPr>
              <w:jc w:val="center"/>
              <w:rPr>
                <w:rFonts w:ascii="Bodo_uzb" w:hAnsi="Bodo_uzb"/>
                <w:sz w:val="24"/>
                <w:szCs w:val="24"/>
              </w:rPr>
            </w:pPr>
            <w:r>
              <w:rPr>
                <w:rFonts w:ascii="Bodo_uzb" w:hAnsi="Bodo_uzb"/>
                <w:sz w:val="24"/>
                <w:szCs w:val="24"/>
              </w:rPr>
              <w:t>81,3</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1994</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58,0</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69,0</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87,9</w:t>
            </w:r>
          </w:p>
        </w:tc>
        <w:tc>
          <w:tcPr>
            <w:tcW w:w="796" w:type="dxa"/>
          </w:tcPr>
          <w:p w:rsidR="001B7C73" w:rsidRDefault="001B7C73" w:rsidP="00557BF1">
            <w:pPr>
              <w:jc w:val="center"/>
              <w:rPr>
                <w:rFonts w:ascii="Bodo_uzb" w:hAnsi="Bodo_uzb"/>
                <w:sz w:val="24"/>
                <w:szCs w:val="24"/>
              </w:rPr>
            </w:pPr>
            <w:r>
              <w:rPr>
                <w:rFonts w:ascii="Bodo_uzb" w:hAnsi="Bodo_uzb"/>
                <w:sz w:val="24"/>
                <w:szCs w:val="24"/>
              </w:rPr>
              <w:t>66,1</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18,8</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42,6</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77,0</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46,7</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62,1</w:t>
            </w:r>
          </w:p>
        </w:tc>
        <w:tc>
          <w:tcPr>
            <w:tcW w:w="708" w:type="dxa"/>
          </w:tcPr>
          <w:p w:rsidR="001B7C73" w:rsidRDefault="001B7C73" w:rsidP="00557BF1">
            <w:pPr>
              <w:jc w:val="center"/>
              <w:rPr>
                <w:rFonts w:ascii="Bodo_uzb" w:hAnsi="Bodo_uzb"/>
                <w:sz w:val="24"/>
                <w:szCs w:val="24"/>
              </w:rPr>
            </w:pPr>
            <w:r>
              <w:rPr>
                <w:rFonts w:ascii="Bodo_uzb" w:hAnsi="Bodo_uzb"/>
                <w:sz w:val="24"/>
                <w:szCs w:val="24"/>
              </w:rPr>
              <w:t>53,8</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1995</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52,9</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69,6</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65,8</w:t>
            </w:r>
          </w:p>
        </w:tc>
        <w:tc>
          <w:tcPr>
            <w:tcW w:w="796" w:type="dxa"/>
          </w:tcPr>
          <w:p w:rsidR="001B7C73" w:rsidRDefault="001B7C73" w:rsidP="00557BF1">
            <w:pPr>
              <w:jc w:val="center"/>
              <w:rPr>
                <w:rFonts w:ascii="Bodo_uzb" w:hAnsi="Bodo_uzb"/>
                <w:sz w:val="24"/>
                <w:szCs w:val="24"/>
              </w:rPr>
            </w:pPr>
            <w:r>
              <w:rPr>
                <w:rFonts w:ascii="Bodo_uzb" w:hAnsi="Bodo_uzb"/>
                <w:sz w:val="24"/>
                <w:szCs w:val="24"/>
              </w:rPr>
              <w:t>67,7</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33,6</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59,0</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49,4</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54,6</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39,3</w:t>
            </w:r>
          </w:p>
        </w:tc>
        <w:tc>
          <w:tcPr>
            <w:tcW w:w="708" w:type="dxa"/>
          </w:tcPr>
          <w:p w:rsidR="001B7C73" w:rsidRDefault="001B7C73" w:rsidP="00557BF1">
            <w:pPr>
              <w:jc w:val="center"/>
              <w:rPr>
                <w:rFonts w:ascii="Bodo_uzb" w:hAnsi="Bodo_uzb"/>
                <w:sz w:val="24"/>
                <w:szCs w:val="24"/>
              </w:rPr>
            </w:pPr>
            <w:r>
              <w:rPr>
                <w:rFonts w:ascii="Bodo_uzb" w:hAnsi="Bodo_uzb"/>
                <w:sz w:val="24"/>
                <w:szCs w:val="24"/>
              </w:rPr>
              <w:t>40,7</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1996</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55,7</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53,9</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77,8</w:t>
            </w:r>
          </w:p>
        </w:tc>
        <w:tc>
          <w:tcPr>
            <w:tcW w:w="796" w:type="dxa"/>
          </w:tcPr>
          <w:p w:rsidR="001B7C73" w:rsidRDefault="001B7C73" w:rsidP="00557BF1">
            <w:pPr>
              <w:jc w:val="center"/>
              <w:rPr>
                <w:rFonts w:ascii="Bodo_uzb" w:hAnsi="Bodo_uzb"/>
                <w:sz w:val="24"/>
                <w:szCs w:val="24"/>
              </w:rPr>
            </w:pPr>
            <w:r>
              <w:rPr>
                <w:rFonts w:ascii="Bodo_uzb" w:hAnsi="Bodo_uzb"/>
                <w:sz w:val="24"/>
                <w:szCs w:val="24"/>
              </w:rPr>
              <w:t>58,1</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43,0</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57,3</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67,5</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29,6</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21,1</w:t>
            </w:r>
          </w:p>
        </w:tc>
        <w:tc>
          <w:tcPr>
            <w:tcW w:w="708" w:type="dxa"/>
          </w:tcPr>
          <w:p w:rsidR="001B7C73" w:rsidRDefault="001B7C73" w:rsidP="00557BF1">
            <w:pPr>
              <w:jc w:val="center"/>
              <w:rPr>
                <w:rFonts w:ascii="Bodo_uzb" w:hAnsi="Bodo_uzb"/>
                <w:sz w:val="24"/>
                <w:szCs w:val="24"/>
              </w:rPr>
            </w:pPr>
            <w:r>
              <w:rPr>
                <w:rFonts w:ascii="Bodo_uzb" w:hAnsi="Bodo_uzb"/>
                <w:sz w:val="24"/>
                <w:szCs w:val="24"/>
              </w:rPr>
              <w:t>32,2</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1997</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46,0</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54,0</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52,8</w:t>
            </w:r>
          </w:p>
        </w:tc>
        <w:tc>
          <w:tcPr>
            <w:tcW w:w="796" w:type="dxa"/>
          </w:tcPr>
          <w:p w:rsidR="001B7C73" w:rsidRDefault="001B7C73" w:rsidP="00557BF1">
            <w:pPr>
              <w:jc w:val="center"/>
              <w:rPr>
                <w:rFonts w:ascii="Bodo_uzb" w:hAnsi="Bodo_uzb"/>
                <w:sz w:val="24"/>
                <w:szCs w:val="24"/>
              </w:rPr>
            </w:pPr>
            <w:r>
              <w:rPr>
                <w:rFonts w:ascii="Bodo_uzb" w:hAnsi="Bodo_uzb"/>
                <w:sz w:val="24"/>
                <w:szCs w:val="24"/>
              </w:rPr>
              <w:t>61,4</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36,6</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64,3</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60,1</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55,0</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33,0</w:t>
            </w:r>
          </w:p>
        </w:tc>
        <w:tc>
          <w:tcPr>
            <w:tcW w:w="708" w:type="dxa"/>
          </w:tcPr>
          <w:p w:rsidR="001B7C73" w:rsidRDefault="001B7C73" w:rsidP="00557BF1">
            <w:pPr>
              <w:jc w:val="center"/>
              <w:rPr>
                <w:rFonts w:ascii="Bodo_uzb" w:hAnsi="Bodo_uzb"/>
                <w:sz w:val="24"/>
                <w:szCs w:val="24"/>
              </w:rPr>
            </w:pPr>
            <w:r>
              <w:rPr>
                <w:rFonts w:ascii="Bodo_uzb" w:hAnsi="Bodo_uzb"/>
                <w:sz w:val="24"/>
                <w:szCs w:val="24"/>
              </w:rPr>
              <w:t>27,0</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1998</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40,0</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47,0</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44,9</w:t>
            </w:r>
          </w:p>
        </w:tc>
        <w:tc>
          <w:tcPr>
            <w:tcW w:w="796" w:type="dxa"/>
          </w:tcPr>
          <w:p w:rsidR="001B7C73" w:rsidRDefault="001B7C73" w:rsidP="00557BF1">
            <w:pPr>
              <w:jc w:val="center"/>
              <w:rPr>
                <w:rFonts w:ascii="Bodo_uzb" w:hAnsi="Bodo_uzb"/>
                <w:sz w:val="24"/>
                <w:szCs w:val="24"/>
              </w:rPr>
            </w:pPr>
            <w:r>
              <w:rPr>
                <w:rFonts w:ascii="Bodo_uzb" w:hAnsi="Bodo_uzb"/>
                <w:sz w:val="24"/>
                <w:szCs w:val="24"/>
              </w:rPr>
              <w:t>52,3</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34,0</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62,7</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25,6</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47,0</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24,6</w:t>
            </w:r>
          </w:p>
        </w:tc>
        <w:tc>
          <w:tcPr>
            <w:tcW w:w="708" w:type="dxa"/>
          </w:tcPr>
          <w:p w:rsidR="001B7C73" w:rsidRDefault="001B7C73" w:rsidP="00557BF1">
            <w:pPr>
              <w:jc w:val="center"/>
              <w:rPr>
                <w:rFonts w:ascii="Bodo_uzb" w:hAnsi="Bodo_uzb"/>
                <w:sz w:val="24"/>
                <w:szCs w:val="24"/>
              </w:rPr>
            </w:pPr>
            <w:r>
              <w:rPr>
                <w:rFonts w:ascii="Bodo_uzb" w:hAnsi="Bodo_uzb"/>
                <w:sz w:val="24"/>
                <w:szCs w:val="24"/>
              </w:rPr>
              <w:t>28,0</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1999</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26,0</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43,0</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40,0</w:t>
            </w:r>
          </w:p>
        </w:tc>
        <w:tc>
          <w:tcPr>
            <w:tcW w:w="796" w:type="dxa"/>
          </w:tcPr>
          <w:p w:rsidR="001B7C73" w:rsidRDefault="001B7C73" w:rsidP="00557BF1">
            <w:pPr>
              <w:jc w:val="center"/>
              <w:rPr>
                <w:rFonts w:ascii="Bodo_uzb" w:hAnsi="Bodo_uzb"/>
                <w:sz w:val="24"/>
                <w:szCs w:val="24"/>
              </w:rPr>
            </w:pPr>
            <w:r>
              <w:rPr>
                <w:rFonts w:ascii="Bodo_uzb" w:hAnsi="Bodo_uzb"/>
                <w:sz w:val="24"/>
                <w:szCs w:val="24"/>
              </w:rPr>
              <w:t>43,0</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46,0</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78,0</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41,4</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33,6</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30,1</w:t>
            </w:r>
          </w:p>
        </w:tc>
        <w:tc>
          <w:tcPr>
            <w:tcW w:w="708" w:type="dxa"/>
          </w:tcPr>
          <w:p w:rsidR="001B7C73" w:rsidRDefault="001B7C73" w:rsidP="00557BF1">
            <w:pPr>
              <w:jc w:val="center"/>
              <w:rPr>
                <w:rFonts w:ascii="Bodo_uzb" w:hAnsi="Bodo_uzb"/>
                <w:sz w:val="24"/>
                <w:szCs w:val="24"/>
              </w:rPr>
            </w:pPr>
            <w:r>
              <w:rPr>
                <w:rFonts w:ascii="Bodo_uzb" w:hAnsi="Bodo_uzb"/>
                <w:sz w:val="24"/>
                <w:szCs w:val="24"/>
              </w:rPr>
              <w:t>26,4</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2000</w:t>
            </w:r>
          </w:p>
        </w:tc>
        <w:tc>
          <w:tcPr>
            <w:tcW w:w="831" w:type="dxa"/>
            <w:gridSpan w:val="2"/>
          </w:tcPr>
          <w:p w:rsidR="001B7C73" w:rsidRDefault="001B7C73" w:rsidP="00557BF1">
            <w:pPr>
              <w:jc w:val="center"/>
              <w:rPr>
                <w:rFonts w:ascii="Bodo_uzb" w:hAnsi="Bodo_uzb"/>
                <w:sz w:val="24"/>
                <w:szCs w:val="24"/>
              </w:rPr>
            </w:pPr>
            <w:r>
              <w:rPr>
                <w:rFonts w:ascii="Bodo_uzb" w:hAnsi="Bodo_uzb"/>
                <w:sz w:val="24"/>
                <w:szCs w:val="24"/>
              </w:rPr>
              <w:t>27,0</w:t>
            </w:r>
          </w:p>
        </w:tc>
        <w:tc>
          <w:tcPr>
            <w:tcW w:w="936" w:type="dxa"/>
            <w:gridSpan w:val="4"/>
          </w:tcPr>
          <w:p w:rsidR="001B7C73" w:rsidRDefault="001B7C73" w:rsidP="00557BF1">
            <w:pPr>
              <w:jc w:val="center"/>
              <w:rPr>
                <w:rFonts w:ascii="Bodo_uzb" w:hAnsi="Bodo_uzb"/>
                <w:sz w:val="24"/>
                <w:szCs w:val="24"/>
              </w:rPr>
            </w:pPr>
            <w:r>
              <w:rPr>
                <w:rFonts w:ascii="Bodo_uzb" w:hAnsi="Bodo_uzb"/>
                <w:sz w:val="24"/>
                <w:szCs w:val="24"/>
              </w:rPr>
              <w:t>55,0</w:t>
            </w:r>
          </w:p>
        </w:tc>
        <w:tc>
          <w:tcPr>
            <w:tcW w:w="783" w:type="dxa"/>
            <w:gridSpan w:val="2"/>
          </w:tcPr>
          <w:p w:rsidR="001B7C73" w:rsidRDefault="001B7C73" w:rsidP="00557BF1">
            <w:pPr>
              <w:jc w:val="center"/>
              <w:rPr>
                <w:rFonts w:ascii="Bodo_uzb" w:hAnsi="Bodo_uzb"/>
                <w:sz w:val="24"/>
                <w:szCs w:val="24"/>
              </w:rPr>
            </w:pPr>
            <w:r>
              <w:rPr>
                <w:rFonts w:ascii="Bodo_uzb" w:hAnsi="Bodo_uzb"/>
                <w:sz w:val="24"/>
                <w:szCs w:val="24"/>
              </w:rPr>
              <w:t>42,0</w:t>
            </w:r>
          </w:p>
        </w:tc>
        <w:tc>
          <w:tcPr>
            <w:tcW w:w="796" w:type="dxa"/>
          </w:tcPr>
          <w:p w:rsidR="001B7C73" w:rsidRDefault="001B7C73" w:rsidP="00557BF1">
            <w:pPr>
              <w:jc w:val="center"/>
              <w:rPr>
                <w:rFonts w:ascii="Bodo_uzb" w:hAnsi="Bodo_uzb"/>
                <w:sz w:val="24"/>
                <w:szCs w:val="24"/>
              </w:rPr>
            </w:pPr>
            <w:r>
              <w:rPr>
                <w:rFonts w:ascii="Bodo_uzb" w:hAnsi="Bodo_uzb"/>
                <w:sz w:val="24"/>
                <w:szCs w:val="24"/>
              </w:rPr>
              <w:t>53,0</w:t>
            </w:r>
          </w:p>
        </w:tc>
        <w:tc>
          <w:tcPr>
            <w:tcW w:w="846" w:type="dxa"/>
            <w:gridSpan w:val="3"/>
          </w:tcPr>
          <w:p w:rsidR="001B7C73" w:rsidRDefault="001B7C73" w:rsidP="00557BF1">
            <w:pPr>
              <w:jc w:val="center"/>
              <w:rPr>
                <w:rFonts w:ascii="Bodo_uzb" w:hAnsi="Bodo_uzb"/>
                <w:sz w:val="24"/>
                <w:szCs w:val="24"/>
              </w:rPr>
            </w:pPr>
            <w:r>
              <w:rPr>
                <w:rFonts w:ascii="Bodo_uzb" w:hAnsi="Bodo_uzb"/>
                <w:sz w:val="24"/>
                <w:szCs w:val="24"/>
              </w:rPr>
              <w:t>49,0</w:t>
            </w:r>
          </w:p>
        </w:tc>
        <w:tc>
          <w:tcPr>
            <w:tcW w:w="951" w:type="dxa"/>
            <w:gridSpan w:val="3"/>
          </w:tcPr>
          <w:p w:rsidR="001B7C73" w:rsidRDefault="001B7C73" w:rsidP="00557BF1">
            <w:pPr>
              <w:jc w:val="center"/>
              <w:rPr>
                <w:rFonts w:ascii="Bodo_uzb" w:hAnsi="Bodo_uzb"/>
                <w:sz w:val="24"/>
                <w:szCs w:val="24"/>
              </w:rPr>
            </w:pPr>
            <w:r>
              <w:rPr>
                <w:rFonts w:ascii="Bodo_uzb" w:hAnsi="Bodo_uzb"/>
                <w:sz w:val="24"/>
                <w:szCs w:val="24"/>
              </w:rPr>
              <w:t>83,0</w:t>
            </w:r>
          </w:p>
        </w:tc>
        <w:tc>
          <w:tcPr>
            <w:tcW w:w="709" w:type="dxa"/>
            <w:gridSpan w:val="2"/>
          </w:tcPr>
          <w:p w:rsidR="001B7C73" w:rsidRDefault="001B7C73" w:rsidP="00557BF1">
            <w:pPr>
              <w:jc w:val="center"/>
              <w:rPr>
                <w:rFonts w:ascii="Bodo_uzb" w:hAnsi="Bodo_uzb"/>
                <w:sz w:val="24"/>
                <w:szCs w:val="24"/>
              </w:rPr>
            </w:pPr>
            <w:r>
              <w:rPr>
                <w:rFonts w:ascii="Bodo_uzb" w:hAnsi="Bodo_uzb"/>
                <w:sz w:val="24"/>
                <w:szCs w:val="24"/>
              </w:rPr>
              <w:t>52,5</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38,0</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53,2</w:t>
            </w:r>
          </w:p>
        </w:tc>
        <w:tc>
          <w:tcPr>
            <w:tcW w:w="708" w:type="dxa"/>
          </w:tcPr>
          <w:p w:rsidR="001B7C73" w:rsidRDefault="001B7C73" w:rsidP="00557BF1">
            <w:pPr>
              <w:jc w:val="center"/>
              <w:rPr>
                <w:rFonts w:ascii="Bodo_uzb" w:hAnsi="Bodo_uzb"/>
                <w:sz w:val="24"/>
                <w:szCs w:val="24"/>
              </w:rPr>
            </w:pPr>
            <w:r>
              <w:rPr>
                <w:rFonts w:ascii="Bodo_uzb" w:hAnsi="Bodo_uzb"/>
                <w:sz w:val="24"/>
                <w:szCs w:val="24"/>
              </w:rPr>
              <w:t>38,5</w:t>
            </w:r>
          </w:p>
        </w:tc>
      </w:tr>
      <w:tr w:rsidR="001B7C73" w:rsidTr="00557BF1">
        <w:tblPrEx>
          <w:tblCellMar>
            <w:top w:w="0" w:type="dxa"/>
            <w:bottom w:w="0" w:type="dxa"/>
          </w:tblCellMar>
        </w:tblPrEx>
        <w:tc>
          <w:tcPr>
            <w:tcW w:w="9639" w:type="dxa"/>
            <w:gridSpan w:val="23"/>
          </w:tcPr>
          <w:p w:rsidR="001B7C73" w:rsidRDefault="001B7C73" w:rsidP="00557BF1">
            <w:pPr>
              <w:jc w:val="center"/>
              <w:rPr>
                <w:rFonts w:ascii="Bodo_uzb" w:hAnsi="Bodo_uzb"/>
                <w:sz w:val="24"/>
                <w:szCs w:val="24"/>
              </w:rPr>
            </w:pPr>
            <w:r>
              <w:rPr>
                <w:rFonts w:ascii="Bodo_uzb" w:hAnsi="Bodo_uzb"/>
                <w:sz w:val="24"/>
                <w:szCs w:val="24"/>
              </w:rPr>
              <w:t>Россия</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1991</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53,4</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70,4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42,9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39,0</w:t>
            </w:r>
          </w:p>
        </w:tc>
        <w:tc>
          <w:tcPr>
            <w:tcW w:w="792" w:type="dxa"/>
          </w:tcPr>
          <w:p w:rsidR="001B7C73" w:rsidRDefault="001B7C73" w:rsidP="00557BF1">
            <w:pPr>
              <w:jc w:val="center"/>
              <w:rPr>
                <w:rFonts w:ascii="Bodo_uzb" w:hAnsi="Bodo_uzb"/>
                <w:sz w:val="24"/>
                <w:szCs w:val="24"/>
              </w:rPr>
            </w:pPr>
            <w:r>
              <w:rPr>
                <w:rFonts w:ascii="Bodo_uzb" w:hAnsi="Bodo_uzb"/>
                <w:sz w:val="24"/>
                <w:szCs w:val="24"/>
              </w:rPr>
              <w:t>44,7</w:t>
            </w:r>
          </w:p>
        </w:tc>
        <w:tc>
          <w:tcPr>
            <w:tcW w:w="809" w:type="dxa"/>
          </w:tcPr>
          <w:p w:rsidR="001B7C73" w:rsidRDefault="001B7C73" w:rsidP="00557BF1">
            <w:pPr>
              <w:jc w:val="center"/>
              <w:rPr>
                <w:rFonts w:ascii="Bodo_uzb" w:hAnsi="Bodo_uzb"/>
                <w:sz w:val="24"/>
                <w:szCs w:val="24"/>
              </w:rPr>
            </w:pPr>
            <w:r>
              <w:rPr>
                <w:rFonts w:ascii="Bodo_uzb" w:hAnsi="Bodo_uzb"/>
                <w:sz w:val="24"/>
                <w:szCs w:val="24"/>
              </w:rPr>
              <w:t>34,1</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46,1</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38,7</w:t>
            </w:r>
          </w:p>
        </w:tc>
        <w:tc>
          <w:tcPr>
            <w:tcW w:w="751" w:type="dxa"/>
          </w:tcPr>
          <w:p w:rsidR="001B7C73" w:rsidRDefault="001B7C73" w:rsidP="00557BF1">
            <w:pPr>
              <w:jc w:val="center"/>
              <w:rPr>
                <w:rFonts w:ascii="Bodo_uzb" w:hAnsi="Bodo_uzb"/>
                <w:sz w:val="24"/>
                <w:szCs w:val="24"/>
              </w:rPr>
            </w:pPr>
            <w:r>
              <w:rPr>
                <w:rFonts w:ascii="Bodo_uzb" w:hAnsi="Bodo_uzb"/>
                <w:sz w:val="24"/>
                <w:szCs w:val="24"/>
              </w:rPr>
              <w:t>55,7</w:t>
            </w:r>
          </w:p>
        </w:tc>
        <w:tc>
          <w:tcPr>
            <w:tcW w:w="708" w:type="dxa"/>
          </w:tcPr>
          <w:p w:rsidR="001B7C73" w:rsidRDefault="001B7C73" w:rsidP="00557BF1">
            <w:pPr>
              <w:jc w:val="center"/>
              <w:rPr>
                <w:rFonts w:ascii="Bodo_uzb" w:hAnsi="Bodo_uzb"/>
                <w:sz w:val="24"/>
                <w:szCs w:val="24"/>
              </w:rPr>
            </w:pPr>
            <w:r>
              <w:rPr>
                <w:rFonts w:ascii="Bodo_uzb" w:hAnsi="Bodo_uzb"/>
                <w:sz w:val="24"/>
                <w:szCs w:val="24"/>
              </w:rPr>
              <w:t>54,7</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1992</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65,4</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81,8</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37,2</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61,2</w:t>
            </w:r>
          </w:p>
        </w:tc>
        <w:tc>
          <w:tcPr>
            <w:tcW w:w="792" w:type="dxa"/>
          </w:tcPr>
          <w:p w:rsidR="001B7C73" w:rsidRDefault="001B7C73" w:rsidP="00557BF1">
            <w:pPr>
              <w:jc w:val="center"/>
              <w:rPr>
                <w:rFonts w:ascii="Bodo_uzb" w:hAnsi="Bodo_uzb"/>
                <w:sz w:val="24"/>
                <w:szCs w:val="24"/>
              </w:rPr>
            </w:pPr>
            <w:r>
              <w:rPr>
                <w:rFonts w:ascii="Bodo_uzb" w:hAnsi="Bodo_uzb"/>
                <w:sz w:val="24"/>
                <w:szCs w:val="24"/>
              </w:rPr>
              <w:t>39,2</w:t>
            </w:r>
          </w:p>
        </w:tc>
        <w:tc>
          <w:tcPr>
            <w:tcW w:w="809" w:type="dxa"/>
          </w:tcPr>
          <w:p w:rsidR="001B7C73" w:rsidRDefault="001B7C73" w:rsidP="00557BF1">
            <w:pPr>
              <w:jc w:val="center"/>
              <w:rPr>
                <w:rFonts w:ascii="Bodo_uzb" w:hAnsi="Bodo_uzb"/>
                <w:sz w:val="24"/>
                <w:szCs w:val="24"/>
              </w:rPr>
            </w:pPr>
            <w:r>
              <w:rPr>
                <w:rFonts w:ascii="Bodo_uzb" w:hAnsi="Bodo_uzb"/>
                <w:sz w:val="24"/>
                <w:szCs w:val="24"/>
              </w:rPr>
              <w:t>40,8</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16,2</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53,1</w:t>
            </w:r>
          </w:p>
        </w:tc>
        <w:tc>
          <w:tcPr>
            <w:tcW w:w="751" w:type="dxa"/>
          </w:tcPr>
          <w:p w:rsidR="001B7C73" w:rsidRDefault="001B7C73" w:rsidP="00557BF1">
            <w:pPr>
              <w:jc w:val="center"/>
              <w:rPr>
                <w:rFonts w:ascii="Bodo_uzb" w:hAnsi="Bodo_uzb"/>
                <w:sz w:val="24"/>
                <w:szCs w:val="24"/>
              </w:rPr>
            </w:pPr>
            <w:r>
              <w:rPr>
                <w:rFonts w:ascii="Bodo_uzb" w:hAnsi="Bodo_uzb"/>
                <w:sz w:val="24"/>
                <w:szCs w:val="24"/>
              </w:rPr>
              <w:t>44,1</w:t>
            </w:r>
          </w:p>
        </w:tc>
        <w:tc>
          <w:tcPr>
            <w:tcW w:w="708" w:type="dxa"/>
          </w:tcPr>
          <w:p w:rsidR="001B7C73" w:rsidRDefault="001B7C73" w:rsidP="00557BF1">
            <w:pPr>
              <w:jc w:val="center"/>
              <w:rPr>
                <w:rFonts w:ascii="Bodo_uzb" w:hAnsi="Bodo_uzb"/>
                <w:sz w:val="24"/>
                <w:szCs w:val="24"/>
              </w:rPr>
            </w:pPr>
            <w:r>
              <w:rPr>
                <w:rFonts w:ascii="Bodo_uzb" w:hAnsi="Bodo_uzb"/>
                <w:sz w:val="24"/>
                <w:szCs w:val="24"/>
              </w:rPr>
              <w:t>56,5</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1993</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57,3</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64,0</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36,8</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44,7</w:t>
            </w:r>
          </w:p>
        </w:tc>
        <w:tc>
          <w:tcPr>
            <w:tcW w:w="792" w:type="dxa"/>
          </w:tcPr>
          <w:p w:rsidR="001B7C73" w:rsidRDefault="001B7C73" w:rsidP="00557BF1">
            <w:pPr>
              <w:jc w:val="center"/>
              <w:rPr>
                <w:rFonts w:ascii="Bodo_uzb" w:hAnsi="Bodo_uzb"/>
                <w:sz w:val="24"/>
                <w:szCs w:val="24"/>
              </w:rPr>
            </w:pPr>
            <w:r>
              <w:rPr>
                <w:rFonts w:ascii="Bodo_uzb" w:hAnsi="Bodo_uzb"/>
                <w:sz w:val="24"/>
                <w:szCs w:val="24"/>
              </w:rPr>
              <w:t>16,4</w:t>
            </w:r>
          </w:p>
        </w:tc>
        <w:tc>
          <w:tcPr>
            <w:tcW w:w="809" w:type="dxa"/>
          </w:tcPr>
          <w:p w:rsidR="001B7C73" w:rsidRDefault="001B7C73" w:rsidP="00557BF1">
            <w:pPr>
              <w:jc w:val="center"/>
              <w:rPr>
                <w:rFonts w:ascii="Bodo_uzb" w:hAnsi="Bodo_uzb"/>
                <w:sz w:val="24"/>
                <w:szCs w:val="24"/>
              </w:rPr>
            </w:pPr>
            <w:r>
              <w:rPr>
                <w:rFonts w:ascii="Bodo_uzb" w:hAnsi="Bodo_uzb"/>
                <w:sz w:val="24"/>
                <w:szCs w:val="24"/>
              </w:rPr>
              <w:t>32,5</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7,1</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13,1</w:t>
            </w:r>
          </w:p>
        </w:tc>
        <w:tc>
          <w:tcPr>
            <w:tcW w:w="751" w:type="dxa"/>
          </w:tcPr>
          <w:p w:rsidR="001B7C73" w:rsidRDefault="001B7C73" w:rsidP="00557BF1">
            <w:pPr>
              <w:jc w:val="center"/>
              <w:rPr>
                <w:rFonts w:ascii="Bodo_uzb" w:hAnsi="Bodo_uzb"/>
                <w:sz w:val="24"/>
                <w:szCs w:val="24"/>
              </w:rPr>
            </w:pPr>
            <w:r>
              <w:rPr>
                <w:rFonts w:ascii="Bodo_uzb" w:hAnsi="Bodo_uzb"/>
                <w:sz w:val="24"/>
                <w:szCs w:val="24"/>
              </w:rPr>
              <w:t>57,0</w:t>
            </w:r>
          </w:p>
        </w:tc>
        <w:tc>
          <w:tcPr>
            <w:tcW w:w="708" w:type="dxa"/>
          </w:tcPr>
          <w:p w:rsidR="001B7C73" w:rsidRDefault="001B7C73" w:rsidP="00557BF1">
            <w:pPr>
              <w:jc w:val="center"/>
              <w:rPr>
                <w:rFonts w:ascii="Bodo_uzb" w:hAnsi="Bodo_uzb"/>
                <w:sz w:val="24"/>
                <w:szCs w:val="24"/>
              </w:rPr>
            </w:pPr>
            <w:r>
              <w:rPr>
                <w:rFonts w:ascii="Bodo_uzb" w:hAnsi="Bodo_uzb"/>
                <w:sz w:val="24"/>
                <w:szCs w:val="24"/>
              </w:rPr>
              <w:t>48,4</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44,5</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36,3</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17,2</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21,9</w:t>
            </w:r>
          </w:p>
        </w:tc>
        <w:tc>
          <w:tcPr>
            <w:tcW w:w="792" w:type="dxa"/>
          </w:tcPr>
          <w:p w:rsidR="001B7C73" w:rsidRDefault="001B7C73" w:rsidP="00557BF1">
            <w:pPr>
              <w:jc w:val="center"/>
              <w:rPr>
                <w:rFonts w:ascii="Bodo_uzb" w:hAnsi="Bodo_uzb"/>
                <w:sz w:val="24"/>
                <w:szCs w:val="24"/>
              </w:rPr>
            </w:pPr>
            <w:r>
              <w:rPr>
                <w:rFonts w:ascii="Bodo_uzb" w:hAnsi="Bodo_uzb"/>
                <w:sz w:val="24"/>
                <w:szCs w:val="24"/>
              </w:rPr>
              <w:t>30,0</w:t>
            </w:r>
          </w:p>
        </w:tc>
        <w:tc>
          <w:tcPr>
            <w:tcW w:w="809" w:type="dxa"/>
          </w:tcPr>
          <w:p w:rsidR="001B7C73" w:rsidRDefault="001B7C73" w:rsidP="00557BF1">
            <w:pPr>
              <w:jc w:val="center"/>
              <w:rPr>
                <w:rFonts w:ascii="Bodo_uzb" w:hAnsi="Bodo_uzb"/>
                <w:sz w:val="24"/>
                <w:szCs w:val="24"/>
              </w:rPr>
            </w:pPr>
            <w:r>
              <w:rPr>
                <w:rFonts w:ascii="Bodo_uzb" w:hAnsi="Bodo_uzb"/>
                <w:sz w:val="24"/>
                <w:szCs w:val="24"/>
              </w:rPr>
              <w:t>15,2</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13,2</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10,5</w:t>
            </w:r>
          </w:p>
        </w:tc>
        <w:tc>
          <w:tcPr>
            <w:tcW w:w="751" w:type="dxa"/>
          </w:tcPr>
          <w:p w:rsidR="001B7C73" w:rsidRDefault="001B7C73" w:rsidP="00557BF1">
            <w:pPr>
              <w:jc w:val="center"/>
              <w:rPr>
                <w:rFonts w:ascii="Bodo_uzb" w:hAnsi="Bodo_uzb"/>
                <w:sz w:val="24"/>
                <w:szCs w:val="24"/>
              </w:rPr>
            </w:pPr>
            <w:r>
              <w:rPr>
                <w:rFonts w:ascii="Bodo_uzb" w:hAnsi="Bodo_uzb"/>
                <w:sz w:val="24"/>
                <w:szCs w:val="24"/>
              </w:rPr>
              <w:t>26,7</w:t>
            </w:r>
          </w:p>
        </w:tc>
        <w:tc>
          <w:tcPr>
            <w:tcW w:w="708" w:type="dxa"/>
          </w:tcPr>
          <w:p w:rsidR="001B7C73" w:rsidRDefault="001B7C73" w:rsidP="00557BF1">
            <w:pPr>
              <w:jc w:val="center"/>
              <w:rPr>
                <w:rFonts w:ascii="Bodo_uzb" w:hAnsi="Bodo_uzb"/>
                <w:sz w:val="24"/>
                <w:szCs w:val="24"/>
              </w:rPr>
            </w:pPr>
            <w:r>
              <w:rPr>
                <w:rFonts w:ascii="Bodo_uzb" w:hAnsi="Bodo_uzb"/>
                <w:sz w:val="24"/>
                <w:szCs w:val="24"/>
              </w:rPr>
              <w:t>28,4</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lastRenderedPageBreak/>
              <w:t>1995</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42,3</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45,0</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25,6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21,9</w:t>
            </w:r>
          </w:p>
        </w:tc>
        <w:tc>
          <w:tcPr>
            <w:tcW w:w="792" w:type="dxa"/>
          </w:tcPr>
          <w:p w:rsidR="001B7C73" w:rsidRDefault="001B7C73" w:rsidP="00557BF1">
            <w:pPr>
              <w:jc w:val="center"/>
              <w:rPr>
                <w:rFonts w:ascii="Bodo_uzb" w:hAnsi="Bodo_uzb"/>
                <w:sz w:val="24"/>
                <w:szCs w:val="24"/>
              </w:rPr>
            </w:pPr>
            <w:r>
              <w:rPr>
                <w:rFonts w:ascii="Bodo_uzb" w:hAnsi="Bodo_uzb"/>
                <w:sz w:val="24"/>
                <w:szCs w:val="24"/>
              </w:rPr>
              <w:t>34,1</w:t>
            </w:r>
          </w:p>
        </w:tc>
        <w:tc>
          <w:tcPr>
            <w:tcW w:w="809" w:type="dxa"/>
          </w:tcPr>
          <w:p w:rsidR="001B7C73" w:rsidRDefault="001B7C73" w:rsidP="00557BF1">
            <w:pPr>
              <w:jc w:val="center"/>
              <w:rPr>
                <w:rFonts w:ascii="Bodo_uzb" w:hAnsi="Bodo_uzb"/>
                <w:sz w:val="24"/>
                <w:szCs w:val="24"/>
              </w:rPr>
            </w:pPr>
            <w:r>
              <w:rPr>
                <w:rFonts w:ascii="Bodo_uzb" w:hAnsi="Bodo_uzb"/>
                <w:sz w:val="24"/>
                <w:szCs w:val="24"/>
              </w:rPr>
              <w:t>31,0</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6,8</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7,0</w:t>
            </w:r>
          </w:p>
        </w:tc>
        <w:tc>
          <w:tcPr>
            <w:tcW w:w="751" w:type="dxa"/>
          </w:tcPr>
          <w:p w:rsidR="001B7C73" w:rsidRDefault="001B7C73" w:rsidP="00557BF1">
            <w:pPr>
              <w:jc w:val="center"/>
              <w:rPr>
                <w:rFonts w:ascii="Bodo_uzb" w:hAnsi="Bodo_uzb"/>
                <w:sz w:val="24"/>
                <w:szCs w:val="24"/>
              </w:rPr>
            </w:pPr>
          </w:p>
        </w:tc>
        <w:tc>
          <w:tcPr>
            <w:tcW w:w="708" w:type="dxa"/>
          </w:tcPr>
          <w:p w:rsidR="001B7C73" w:rsidRDefault="001B7C73" w:rsidP="00557BF1">
            <w:pPr>
              <w:jc w:val="center"/>
              <w:rPr>
                <w:rFonts w:ascii="Bodo_uzb" w:hAnsi="Bodo_uzb"/>
                <w:sz w:val="24"/>
                <w:szCs w:val="24"/>
              </w:rPr>
            </w:pPr>
            <w:r>
              <w:rPr>
                <w:rFonts w:ascii="Bodo_uzb" w:hAnsi="Bodo_uzb"/>
                <w:sz w:val="24"/>
                <w:szCs w:val="24"/>
              </w:rPr>
              <w:t>26,2</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44,3</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55,0</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26,6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20,8</w:t>
            </w:r>
          </w:p>
        </w:tc>
        <w:tc>
          <w:tcPr>
            <w:tcW w:w="792" w:type="dxa"/>
          </w:tcPr>
          <w:p w:rsidR="001B7C73" w:rsidRDefault="001B7C73" w:rsidP="00557BF1">
            <w:pPr>
              <w:jc w:val="center"/>
              <w:rPr>
                <w:rFonts w:ascii="Bodo_uzb" w:hAnsi="Bodo_uzb"/>
                <w:sz w:val="24"/>
                <w:szCs w:val="24"/>
              </w:rPr>
            </w:pPr>
            <w:r>
              <w:rPr>
                <w:rFonts w:ascii="Bodo_uzb" w:hAnsi="Bodo_uzb"/>
                <w:sz w:val="24"/>
                <w:szCs w:val="24"/>
              </w:rPr>
              <w:t>28,3</w:t>
            </w:r>
          </w:p>
        </w:tc>
        <w:tc>
          <w:tcPr>
            <w:tcW w:w="809" w:type="dxa"/>
          </w:tcPr>
          <w:p w:rsidR="001B7C73" w:rsidRDefault="001B7C73" w:rsidP="00557BF1">
            <w:pPr>
              <w:jc w:val="center"/>
              <w:rPr>
                <w:rFonts w:ascii="Bodo_uzb" w:hAnsi="Bodo_uzb"/>
                <w:sz w:val="24"/>
                <w:szCs w:val="24"/>
              </w:rPr>
            </w:pPr>
            <w:r>
              <w:rPr>
                <w:rFonts w:ascii="Bodo_uzb" w:hAnsi="Bodo_uzb"/>
                <w:sz w:val="24"/>
                <w:szCs w:val="24"/>
              </w:rPr>
              <w:t>29,8</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10,6</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11,8</w:t>
            </w:r>
          </w:p>
        </w:tc>
        <w:tc>
          <w:tcPr>
            <w:tcW w:w="751" w:type="dxa"/>
          </w:tcPr>
          <w:p w:rsidR="001B7C73" w:rsidRDefault="001B7C73" w:rsidP="00557BF1">
            <w:pPr>
              <w:jc w:val="center"/>
              <w:rPr>
                <w:rFonts w:ascii="Bodo_uzb" w:hAnsi="Bodo_uzb"/>
                <w:sz w:val="24"/>
                <w:szCs w:val="24"/>
              </w:rPr>
            </w:pPr>
            <w:r>
              <w:rPr>
                <w:rFonts w:ascii="Bodo_uzb" w:hAnsi="Bodo_uzb"/>
                <w:sz w:val="24"/>
                <w:szCs w:val="24"/>
              </w:rPr>
              <w:t>11,6</w:t>
            </w:r>
          </w:p>
        </w:tc>
        <w:tc>
          <w:tcPr>
            <w:tcW w:w="708" w:type="dxa"/>
          </w:tcPr>
          <w:p w:rsidR="001B7C73" w:rsidRDefault="001B7C73" w:rsidP="00557BF1">
            <w:pPr>
              <w:jc w:val="center"/>
              <w:rPr>
                <w:rFonts w:ascii="Bodo_uzb" w:hAnsi="Bodo_uzb"/>
                <w:sz w:val="24"/>
                <w:szCs w:val="24"/>
              </w:rPr>
            </w:pPr>
            <w:r>
              <w:rPr>
                <w:rFonts w:ascii="Bodo_uzb" w:hAnsi="Bodo_uzb"/>
                <w:sz w:val="24"/>
                <w:szCs w:val="24"/>
              </w:rPr>
              <w:t>18,8</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33,9</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46,0</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16,4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26,9</w:t>
            </w:r>
          </w:p>
        </w:tc>
        <w:tc>
          <w:tcPr>
            <w:tcW w:w="792" w:type="dxa"/>
          </w:tcPr>
          <w:p w:rsidR="001B7C73" w:rsidRDefault="001B7C73" w:rsidP="00557BF1">
            <w:pPr>
              <w:jc w:val="center"/>
              <w:rPr>
                <w:rFonts w:ascii="Bodo_uzb" w:hAnsi="Bodo_uzb"/>
                <w:sz w:val="24"/>
                <w:szCs w:val="24"/>
              </w:rPr>
            </w:pPr>
            <w:r>
              <w:rPr>
                <w:rFonts w:ascii="Bodo_uzb" w:hAnsi="Bodo_uzb"/>
                <w:sz w:val="24"/>
                <w:szCs w:val="24"/>
              </w:rPr>
              <w:t>8,5</w:t>
            </w:r>
          </w:p>
        </w:tc>
        <w:tc>
          <w:tcPr>
            <w:tcW w:w="809" w:type="dxa"/>
          </w:tcPr>
          <w:p w:rsidR="001B7C73" w:rsidRDefault="001B7C73" w:rsidP="00557BF1">
            <w:pPr>
              <w:jc w:val="center"/>
              <w:rPr>
                <w:rFonts w:ascii="Bodo_uzb" w:hAnsi="Bodo_uzb"/>
                <w:sz w:val="24"/>
                <w:szCs w:val="24"/>
              </w:rPr>
            </w:pPr>
            <w:r>
              <w:rPr>
                <w:rFonts w:ascii="Bodo_uzb" w:hAnsi="Bodo_uzb"/>
                <w:sz w:val="24"/>
                <w:szCs w:val="24"/>
              </w:rPr>
              <w:t>15,3</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7,5</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13,4</w:t>
            </w:r>
          </w:p>
        </w:tc>
        <w:tc>
          <w:tcPr>
            <w:tcW w:w="751" w:type="dxa"/>
          </w:tcPr>
          <w:p w:rsidR="001B7C73" w:rsidRDefault="001B7C73" w:rsidP="00557BF1">
            <w:pPr>
              <w:jc w:val="center"/>
              <w:rPr>
                <w:rFonts w:ascii="Bodo_uzb" w:hAnsi="Bodo_uzb"/>
                <w:sz w:val="24"/>
                <w:szCs w:val="24"/>
              </w:rPr>
            </w:pPr>
            <w:r>
              <w:rPr>
                <w:rFonts w:ascii="Bodo_uzb" w:hAnsi="Bodo_uzb"/>
                <w:sz w:val="24"/>
                <w:szCs w:val="24"/>
              </w:rPr>
              <w:t>14,9</w:t>
            </w:r>
          </w:p>
        </w:tc>
        <w:tc>
          <w:tcPr>
            <w:tcW w:w="708" w:type="dxa"/>
          </w:tcPr>
          <w:p w:rsidR="001B7C73" w:rsidRDefault="001B7C73" w:rsidP="00557BF1">
            <w:pPr>
              <w:jc w:val="center"/>
              <w:rPr>
                <w:rFonts w:ascii="Bodo_uzb" w:hAnsi="Bodo_uzb"/>
                <w:sz w:val="24"/>
                <w:szCs w:val="24"/>
              </w:rPr>
            </w:pPr>
            <w:r>
              <w:rPr>
                <w:rFonts w:ascii="Bodo_uzb" w:hAnsi="Bodo_uzb"/>
                <w:sz w:val="24"/>
                <w:szCs w:val="24"/>
              </w:rPr>
              <w:t>16,0</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1998</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28,9</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39,4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16,3</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24,3</w:t>
            </w:r>
          </w:p>
        </w:tc>
        <w:tc>
          <w:tcPr>
            <w:tcW w:w="792" w:type="dxa"/>
          </w:tcPr>
          <w:p w:rsidR="001B7C73" w:rsidRDefault="001B7C73" w:rsidP="00557BF1">
            <w:pPr>
              <w:jc w:val="center"/>
              <w:rPr>
                <w:rFonts w:ascii="Bodo_uzb" w:hAnsi="Bodo_uzb"/>
                <w:sz w:val="24"/>
                <w:szCs w:val="24"/>
              </w:rPr>
            </w:pPr>
            <w:r>
              <w:rPr>
                <w:rFonts w:ascii="Bodo_uzb" w:hAnsi="Bodo_uzb"/>
                <w:sz w:val="24"/>
                <w:szCs w:val="24"/>
              </w:rPr>
              <w:t>8,1</w:t>
            </w:r>
          </w:p>
        </w:tc>
        <w:tc>
          <w:tcPr>
            <w:tcW w:w="809" w:type="dxa"/>
          </w:tcPr>
          <w:p w:rsidR="001B7C73" w:rsidRDefault="001B7C73" w:rsidP="00557BF1">
            <w:pPr>
              <w:jc w:val="center"/>
              <w:rPr>
                <w:rFonts w:ascii="Bodo_uzb" w:hAnsi="Bodo_uzb"/>
                <w:sz w:val="24"/>
                <w:szCs w:val="24"/>
              </w:rPr>
            </w:pPr>
            <w:r>
              <w:rPr>
                <w:rFonts w:ascii="Bodo_uzb" w:hAnsi="Bodo_uzb"/>
                <w:sz w:val="24"/>
                <w:szCs w:val="24"/>
              </w:rPr>
              <w:t>14,1</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4,9</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13,1</w:t>
            </w:r>
          </w:p>
        </w:tc>
        <w:tc>
          <w:tcPr>
            <w:tcW w:w="751" w:type="dxa"/>
          </w:tcPr>
          <w:p w:rsidR="001B7C73" w:rsidRDefault="001B7C73" w:rsidP="00557BF1">
            <w:pPr>
              <w:jc w:val="center"/>
              <w:rPr>
                <w:rFonts w:ascii="Bodo_uzb" w:hAnsi="Bodo_uzb"/>
                <w:sz w:val="24"/>
                <w:szCs w:val="24"/>
              </w:rPr>
            </w:pPr>
            <w:r>
              <w:rPr>
                <w:rFonts w:ascii="Bodo_uzb" w:hAnsi="Bodo_uzb"/>
                <w:sz w:val="24"/>
                <w:szCs w:val="24"/>
              </w:rPr>
              <w:t>12,8</w:t>
            </w:r>
          </w:p>
        </w:tc>
        <w:tc>
          <w:tcPr>
            <w:tcW w:w="708" w:type="dxa"/>
          </w:tcPr>
          <w:p w:rsidR="001B7C73" w:rsidRDefault="001B7C73" w:rsidP="00557BF1">
            <w:pPr>
              <w:jc w:val="center"/>
              <w:rPr>
                <w:rFonts w:ascii="Bodo_uzb" w:hAnsi="Bodo_uzb"/>
                <w:sz w:val="24"/>
                <w:szCs w:val="24"/>
              </w:rPr>
            </w:pPr>
            <w:r>
              <w:rPr>
                <w:rFonts w:ascii="Bodo_uzb" w:hAnsi="Bodo_uzb"/>
                <w:sz w:val="24"/>
                <w:szCs w:val="24"/>
              </w:rPr>
              <w:t>15,6</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1999</w:t>
            </w:r>
          </w:p>
        </w:tc>
        <w:tc>
          <w:tcPr>
            <w:tcW w:w="850" w:type="dxa"/>
            <w:gridSpan w:val="3"/>
          </w:tcPr>
          <w:p w:rsidR="001B7C73" w:rsidRDefault="001B7C73" w:rsidP="00557BF1">
            <w:pPr>
              <w:jc w:val="center"/>
              <w:rPr>
                <w:rFonts w:ascii="Bodo_uzb" w:hAnsi="Bodo_uzb"/>
                <w:sz w:val="24"/>
                <w:szCs w:val="24"/>
              </w:rPr>
            </w:pP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36,7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15,6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18,2</w:t>
            </w:r>
          </w:p>
        </w:tc>
        <w:tc>
          <w:tcPr>
            <w:tcW w:w="792" w:type="dxa"/>
          </w:tcPr>
          <w:p w:rsidR="001B7C73" w:rsidRDefault="001B7C73" w:rsidP="00557BF1">
            <w:pPr>
              <w:jc w:val="center"/>
              <w:rPr>
                <w:rFonts w:ascii="Bodo_uzb" w:hAnsi="Bodo_uzb"/>
                <w:sz w:val="24"/>
                <w:szCs w:val="24"/>
              </w:rPr>
            </w:pPr>
            <w:r>
              <w:rPr>
                <w:rFonts w:ascii="Bodo_uzb" w:hAnsi="Bodo_uzb"/>
                <w:sz w:val="24"/>
                <w:szCs w:val="24"/>
              </w:rPr>
              <w:t>16,8</w:t>
            </w:r>
          </w:p>
        </w:tc>
        <w:tc>
          <w:tcPr>
            <w:tcW w:w="809" w:type="dxa"/>
          </w:tcPr>
          <w:p w:rsidR="001B7C73" w:rsidRDefault="001B7C73" w:rsidP="00557BF1">
            <w:pPr>
              <w:jc w:val="center"/>
              <w:rPr>
                <w:rFonts w:ascii="Bodo_uzb" w:hAnsi="Bodo_uzb"/>
                <w:sz w:val="24"/>
                <w:szCs w:val="24"/>
              </w:rPr>
            </w:pPr>
            <w:r>
              <w:rPr>
                <w:rFonts w:ascii="Bodo_uzb" w:hAnsi="Bodo_uzb"/>
                <w:sz w:val="24"/>
                <w:szCs w:val="24"/>
              </w:rPr>
              <w:t>13,9</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4,0</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11,0</w:t>
            </w:r>
          </w:p>
        </w:tc>
        <w:tc>
          <w:tcPr>
            <w:tcW w:w="751" w:type="dxa"/>
          </w:tcPr>
          <w:p w:rsidR="001B7C73" w:rsidRDefault="001B7C73" w:rsidP="00557BF1">
            <w:pPr>
              <w:jc w:val="center"/>
              <w:rPr>
                <w:rFonts w:ascii="Bodo_uzb" w:hAnsi="Bodo_uzb"/>
                <w:sz w:val="24"/>
                <w:szCs w:val="24"/>
              </w:rPr>
            </w:pPr>
            <w:r>
              <w:rPr>
                <w:rFonts w:ascii="Bodo_uzb" w:hAnsi="Bodo_uzb"/>
                <w:sz w:val="24"/>
                <w:szCs w:val="24"/>
              </w:rPr>
              <w:t>13,0</w:t>
            </w:r>
          </w:p>
        </w:tc>
        <w:tc>
          <w:tcPr>
            <w:tcW w:w="708" w:type="dxa"/>
          </w:tcPr>
          <w:p w:rsidR="001B7C73" w:rsidRDefault="001B7C73" w:rsidP="00557BF1">
            <w:pPr>
              <w:jc w:val="center"/>
              <w:rPr>
                <w:rFonts w:ascii="Bodo_uzb" w:hAnsi="Bodo_uzb"/>
                <w:sz w:val="24"/>
                <w:szCs w:val="24"/>
              </w:rPr>
            </w:pPr>
            <w:r>
              <w:rPr>
                <w:rFonts w:ascii="Bodo_uzb" w:hAnsi="Bodo_uzb"/>
                <w:sz w:val="24"/>
                <w:szCs w:val="24"/>
              </w:rPr>
              <w:t>13,8</w:t>
            </w:r>
          </w:p>
        </w:tc>
      </w:tr>
      <w:tr w:rsidR="001B7C73" w:rsidTr="00557BF1">
        <w:tblPrEx>
          <w:tblCellMar>
            <w:top w:w="0" w:type="dxa"/>
            <w:bottom w:w="0" w:type="dxa"/>
          </w:tblCellMar>
        </w:tblPrEx>
        <w:tc>
          <w:tcPr>
            <w:tcW w:w="1378" w:type="dxa"/>
          </w:tcPr>
          <w:p w:rsidR="001B7C73" w:rsidRDefault="001B7C73" w:rsidP="00557BF1">
            <w:pPr>
              <w:jc w:val="center"/>
              <w:rPr>
                <w:rFonts w:ascii="Bodo_uzb" w:hAnsi="Bodo_uzb"/>
                <w:sz w:val="24"/>
                <w:szCs w:val="24"/>
              </w:rPr>
            </w:pPr>
            <w:r>
              <w:rPr>
                <w:rFonts w:ascii="Bodo_uzb" w:hAnsi="Bodo_uzb"/>
                <w:sz w:val="24"/>
                <w:szCs w:val="24"/>
              </w:rPr>
              <w:t>2000</w:t>
            </w:r>
          </w:p>
        </w:tc>
        <w:tc>
          <w:tcPr>
            <w:tcW w:w="850" w:type="dxa"/>
            <w:gridSpan w:val="3"/>
          </w:tcPr>
          <w:p w:rsidR="001B7C73" w:rsidRDefault="001B7C73" w:rsidP="00557BF1">
            <w:pPr>
              <w:jc w:val="center"/>
              <w:rPr>
                <w:rFonts w:ascii="Bodo_uzb" w:hAnsi="Bodo_uzb"/>
                <w:sz w:val="24"/>
                <w:szCs w:val="24"/>
              </w:rPr>
            </w:pP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48,7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12,9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24,0</w:t>
            </w:r>
          </w:p>
        </w:tc>
        <w:tc>
          <w:tcPr>
            <w:tcW w:w="792" w:type="dxa"/>
          </w:tcPr>
          <w:p w:rsidR="001B7C73" w:rsidRDefault="001B7C73" w:rsidP="00557BF1">
            <w:pPr>
              <w:jc w:val="center"/>
              <w:rPr>
                <w:rFonts w:ascii="Bodo_uzb" w:hAnsi="Bodo_uzb"/>
                <w:sz w:val="24"/>
                <w:szCs w:val="24"/>
              </w:rPr>
            </w:pPr>
            <w:r>
              <w:rPr>
                <w:rFonts w:ascii="Bodo_uzb" w:hAnsi="Bodo_uzb"/>
                <w:sz w:val="24"/>
                <w:szCs w:val="24"/>
              </w:rPr>
              <w:t>33,0</w:t>
            </w:r>
          </w:p>
        </w:tc>
        <w:tc>
          <w:tcPr>
            <w:tcW w:w="809" w:type="dxa"/>
          </w:tcPr>
          <w:p w:rsidR="001B7C73" w:rsidRDefault="001B7C73" w:rsidP="00557BF1">
            <w:pPr>
              <w:jc w:val="center"/>
              <w:rPr>
                <w:rFonts w:ascii="Bodo_uzb" w:hAnsi="Bodo_uzb"/>
                <w:sz w:val="24"/>
                <w:szCs w:val="24"/>
              </w:rPr>
            </w:pPr>
            <w:r>
              <w:rPr>
                <w:rFonts w:ascii="Bodo_uzb" w:hAnsi="Bodo_uzb"/>
                <w:sz w:val="24"/>
                <w:szCs w:val="24"/>
              </w:rPr>
              <w:t>15,6</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41,1</w:t>
            </w:r>
          </w:p>
        </w:tc>
        <w:tc>
          <w:tcPr>
            <w:tcW w:w="970" w:type="dxa"/>
            <w:gridSpan w:val="4"/>
          </w:tcPr>
          <w:p w:rsidR="001B7C73" w:rsidRDefault="001B7C73" w:rsidP="00557BF1">
            <w:pPr>
              <w:jc w:val="center"/>
              <w:rPr>
                <w:rFonts w:ascii="Bodo_uzb" w:hAnsi="Bodo_uzb"/>
                <w:sz w:val="24"/>
                <w:szCs w:val="24"/>
              </w:rPr>
            </w:pPr>
            <w:r>
              <w:rPr>
                <w:rFonts w:ascii="Bodo_uzb" w:hAnsi="Bodo_uzb"/>
                <w:sz w:val="24"/>
                <w:szCs w:val="24"/>
              </w:rPr>
              <w:t>14,3</w:t>
            </w:r>
          </w:p>
        </w:tc>
        <w:tc>
          <w:tcPr>
            <w:tcW w:w="751" w:type="dxa"/>
          </w:tcPr>
          <w:p w:rsidR="001B7C73" w:rsidRDefault="001B7C73" w:rsidP="00557BF1">
            <w:pPr>
              <w:jc w:val="center"/>
              <w:rPr>
                <w:rFonts w:ascii="Bodo_uzb" w:hAnsi="Bodo_uzb"/>
                <w:sz w:val="24"/>
                <w:szCs w:val="24"/>
              </w:rPr>
            </w:pPr>
            <w:r>
              <w:rPr>
                <w:rFonts w:ascii="Bodo_uzb" w:hAnsi="Bodo_uzb"/>
                <w:sz w:val="24"/>
                <w:szCs w:val="24"/>
              </w:rPr>
              <w:t>28,3</w:t>
            </w:r>
          </w:p>
        </w:tc>
        <w:tc>
          <w:tcPr>
            <w:tcW w:w="708" w:type="dxa"/>
          </w:tcPr>
          <w:p w:rsidR="001B7C73" w:rsidRDefault="001B7C73" w:rsidP="00557BF1">
            <w:pPr>
              <w:jc w:val="center"/>
              <w:rPr>
                <w:rFonts w:ascii="Bodo_uzb" w:hAnsi="Bodo_uzb"/>
                <w:sz w:val="24"/>
                <w:szCs w:val="24"/>
              </w:rPr>
            </w:pPr>
            <w:r>
              <w:rPr>
                <w:rFonts w:ascii="Bodo_uzb" w:hAnsi="Bodo_uzb"/>
                <w:sz w:val="24"/>
                <w:szCs w:val="24"/>
              </w:rPr>
              <w:t>14,3</w:t>
            </w:r>
          </w:p>
        </w:tc>
      </w:tr>
      <w:tr w:rsidR="001B7C73" w:rsidTr="00557BF1">
        <w:tblPrEx>
          <w:tblCellMar>
            <w:top w:w="0" w:type="dxa"/>
            <w:bottom w:w="0" w:type="dxa"/>
          </w:tblCellMar>
        </w:tblPrEx>
        <w:tc>
          <w:tcPr>
            <w:tcW w:w="9639" w:type="dxa"/>
            <w:gridSpan w:val="23"/>
          </w:tcPr>
          <w:p w:rsidR="001B7C73" w:rsidRDefault="001B7C73" w:rsidP="00557BF1">
            <w:pPr>
              <w:jc w:val="center"/>
              <w:rPr>
                <w:rFonts w:ascii="Bodo_uzb" w:hAnsi="Bodo_uzb"/>
                <w:sz w:val="24"/>
                <w:szCs w:val="24"/>
              </w:rPr>
            </w:pPr>
            <w:r>
              <w:rPr>
                <w:rFonts w:ascii="Bodo_uzb" w:hAnsi="Bodo_uzb"/>
                <w:sz w:val="24"/>
                <w:szCs w:val="24"/>
              </w:rPr>
              <w:t>Марказий Осиё давлатлари</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1991</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12,6</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10,5</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30,7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29,6</w:t>
            </w:r>
          </w:p>
        </w:tc>
        <w:tc>
          <w:tcPr>
            <w:tcW w:w="792" w:type="dxa"/>
          </w:tcPr>
          <w:p w:rsidR="001B7C73" w:rsidRDefault="001B7C73" w:rsidP="00557BF1">
            <w:pPr>
              <w:jc w:val="center"/>
              <w:rPr>
                <w:rFonts w:ascii="Bodo_uzb" w:hAnsi="Bodo_uzb"/>
                <w:sz w:val="24"/>
                <w:szCs w:val="24"/>
              </w:rPr>
            </w:pPr>
            <w:r>
              <w:rPr>
                <w:rFonts w:ascii="Bodo_uzb" w:hAnsi="Bodo_uzb"/>
                <w:sz w:val="24"/>
                <w:szCs w:val="24"/>
              </w:rPr>
              <w:t>13,1</w:t>
            </w:r>
          </w:p>
        </w:tc>
        <w:tc>
          <w:tcPr>
            <w:tcW w:w="809" w:type="dxa"/>
          </w:tcPr>
          <w:p w:rsidR="001B7C73" w:rsidRDefault="001B7C73" w:rsidP="00557BF1">
            <w:pPr>
              <w:jc w:val="center"/>
              <w:rPr>
                <w:rFonts w:ascii="Bodo_uzb" w:hAnsi="Bodo_uzb"/>
                <w:sz w:val="24"/>
                <w:szCs w:val="24"/>
              </w:rPr>
            </w:pPr>
            <w:r>
              <w:rPr>
                <w:rFonts w:ascii="Bodo_uzb" w:hAnsi="Bodo_uzb"/>
                <w:sz w:val="24"/>
                <w:szCs w:val="24"/>
              </w:rPr>
              <w:t>30,4</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29,9</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7,9</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10,4</w:t>
            </w:r>
          </w:p>
        </w:tc>
        <w:tc>
          <w:tcPr>
            <w:tcW w:w="708" w:type="dxa"/>
          </w:tcPr>
          <w:p w:rsidR="001B7C73" w:rsidRDefault="001B7C73" w:rsidP="00557BF1">
            <w:pPr>
              <w:jc w:val="center"/>
              <w:rPr>
                <w:rFonts w:ascii="Bodo_uzb" w:hAnsi="Bodo_uzb"/>
                <w:sz w:val="24"/>
                <w:szCs w:val="24"/>
              </w:rPr>
            </w:pP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1992</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11,9</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9,9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33,4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23,4</w:t>
            </w:r>
          </w:p>
        </w:tc>
        <w:tc>
          <w:tcPr>
            <w:tcW w:w="792" w:type="dxa"/>
          </w:tcPr>
          <w:p w:rsidR="001B7C73" w:rsidRDefault="001B7C73" w:rsidP="00557BF1">
            <w:pPr>
              <w:jc w:val="center"/>
              <w:rPr>
                <w:rFonts w:ascii="Bodo_uzb" w:hAnsi="Bodo_uzb"/>
                <w:sz w:val="24"/>
                <w:szCs w:val="24"/>
              </w:rPr>
            </w:pPr>
            <w:r>
              <w:rPr>
                <w:rFonts w:ascii="Bodo_uzb" w:hAnsi="Bodo_uzb"/>
                <w:sz w:val="24"/>
                <w:szCs w:val="24"/>
              </w:rPr>
              <w:t>24,8</w:t>
            </w:r>
          </w:p>
        </w:tc>
        <w:tc>
          <w:tcPr>
            <w:tcW w:w="809" w:type="dxa"/>
          </w:tcPr>
          <w:p w:rsidR="001B7C73" w:rsidRDefault="001B7C73" w:rsidP="00557BF1">
            <w:pPr>
              <w:jc w:val="center"/>
              <w:rPr>
                <w:rFonts w:ascii="Bodo_uzb" w:hAnsi="Bodo_uzb"/>
                <w:sz w:val="24"/>
                <w:szCs w:val="24"/>
              </w:rPr>
            </w:pPr>
            <w:r>
              <w:rPr>
                <w:rFonts w:ascii="Bodo_uzb" w:hAnsi="Bodo_uzb"/>
                <w:sz w:val="24"/>
                <w:szCs w:val="24"/>
              </w:rPr>
              <w:t>32,1</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27,8</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21,6</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27,7</w:t>
            </w:r>
          </w:p>
        </w:tc>
        <w:tc>
          <w:tcPr>
            <w:tcW w:w="708" w:type="dxa"/>
          </w:tcPr>
          <w:p w:rsidR="001B7C73" w:rsidRDefault="001B7C73" w:rsidP="00557BF1">
            <w:pPr>
              <w:jc w:val="center"/>
              <w:rPr>
                <w:rFonts w:ascii="Bodo_uzb" w:hAnsi="Bodo_uzb"/>
                <w:sz w:val="24"/>
                <w:szCs w:val="24"/>
              </w:rPr>
            </w:pPr>
            <w:r>
              <w:rPr>
                <w:rFonts w:ascii="Bodo_uzb" w:hAnsi="Bodo_uzb"/>
                <w:sz w:val="24"/>
                <w:szCs w:val="24"/>
              </w:rPr>
              <w:t>22,2</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1993</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10,7</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17,5</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w:t>
            </w:r>
          </w:p>
        </w:tc>
        <w:tc>
          <w:tcPr>
            <w:tcW w:w="792" w:type="dxa"/>
          </w:tcPr>
          <w:p w:rsidR="001B7C73" w:rsidRDefault="001B7C73" w:rsidP="00557BF1">
            <w:pPr>
              <w:jc w:val="center"/>
              <w:rPr>
                <w:rFonts w:ascii="Bodo_uzb" w:hAnsi="Bodo_uzb"/>
                <w:sz w:val="24"/>
                <w:szCs w:val="24"/>
              </w:rPr>
            </w:pPr>
            <w:r>
              <w:rPr>
                <w:rFonts w:ascii="Bodo_uzb" w:hAnsi="Bodo_uzb"/>
                <w:sz w:val="24"/>
                <w:szCs w:val="24"/>
              </w:rPr>
              <w:t>-</w:t>
            </w:r>
          </w:p>
        </w:tc>
        <w:tc>
          <w:tcPr>
            <w:tcW w:w="809" w:type="dxa"/>
          </w:tcPr>
          <w:p w:rsidR="001B7C73" w:rsidRDefault="001B7C73" w:rsidP="00557BF1">
            <w:pPr>
              <w:jc w:val="center"/>
              <w:rPr>
                <w:rFonts w:ascii="Bodo_uzb" w:hAnsi="Bodo_uzb"/>
                <w:sz w:val="24"/>
                <w:szCs w:val="24"/>
              </w:rPr>
            </w:pPr>
            <w:r>
              <w:rPr>
                <w:rFonts w:ascii="Bodo_uzb" w:hAnsi="Bodo_uzb"/>
                <w:sz w:val="24"/>
                <w:szCs w:val="24"/>
              </w:rPr>
              <w:t>-</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16,2</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w:t>
            </w:r>
          </w:p>
        </w:tc>
        <w:tc>
          <w:tcPr>
            <w:tcW w:w="708" w:type="dxa"/>
          </w:tcPr>
          <w:p w:rsidR="001B7C73" w:rsidRDefault="001B7C73" w:rsidP="00557BF1">
            <w:pPr>
              <w:jc w:val="center"/>
              <w:rPr>
                <w:rFonts w:ascii="Bodo_uzb" w:hAnsi="Bodo_uzb"/>
                <w:sz w:val="24"/>
                <w:szCs w:val="24"/>
              </w:rPr>
            </w:pPr>
            <w:r>
              <w:rPr>
                <w:rFonts w:ascii="Bodo_uzb" w:hAnsi="Bodo_uzb"/>
                <w:sz w:val="24"/>
                <w:szCs w:val="24"/>
              </w:rPr>
              <w:t>-</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6,4</w:t>
            </w:r>
          </w:p>
        </w:tc>
        <w:tc>
          <w:tcPr>
            <w:tcW w:w="850" w:type="dxa"/>
            <w:gridSpan w:val="2"/>
          </w:tcPr>
          <w:p w:rsidR="001B7C73" w:rsidRDefault="001B7C73" w:rsidP="00557BF1">
            <w:pPr>
              <w:jc w:val="center"/>
              <w:rPr>
                <w:rFonts w:ascii="Bodo_uzb" w:hAnsi="Bodo_uzb"/>
                <w:sz w:val="24"/>
                <w:szCs w:val="24"/>
              </w:rPr>
            </w:pP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43,9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42,1</w:t>
            </w:r>
          </w:p>
        </w:tc>
        <w:tc>
          <w:tcPr>
            <w:tcW w:w="792" w:type="dxa"/>
          </w:tcPr>
          <w:p w:rsidR="001B7C73" w:rsidRDefault="001B7C73" w:rsidP="00557BF1">
            <w:pPr>
              <w:jc w:val="center"/>
              <w:rPr>
                <w:rFonts w:ascii="Bodo_uzb" w:hAnsi="Bodo_uzb"/>
                <w:sz w:val="24"/>
                <w:szCs w:val="24"/>
              </w:rPr>
            </w:pPr>
            <w:r>
              <w:rPr>
                <w:rFonts w:ascii="Bodo_uzb" w:hAnsi="Bodo_uzb"/>
                <w:sz w:val="24"/>
                <w:szCs w:val="24"/>
              </w:rPr>
              <w:t>7,4</w:t>
            </w:r>
          </w:p>
        </w:tc>
        <w:tc>
          <w:tcPr>
            <w:tcW w:w="809" w:type="dxa"/>
          </w:tcPr>
          <w:p w:rsidR="001B7C73" w:rsidRDefault="001B7C73" w:rsidP="00557BF1">
            <w:pPr>
              <w:jc w:val="center"/>
              <w:rPr>
                <w:rFonts w:ascii="Bodo_uzb" w:hAnsi="Bodo_uzb"/>
                <w:sz w:val="24"/>
                <w:szCs w:val="24"/>
              </w:rPr>
            </w:pPr>
            <w:r>
              <w:rPr>
                <w:rFonts w:ascii="Bodo_uzb" w:hAnsi="Bodo_uzb"/>
                <w:sz w:val="24"/>
                <w:szCs w:val="24"/>
              </w:rPr>
              <w:t>28,6</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21,2</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7,0</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28,3</w:t>
            </w:r>
          </w:p>
        </w:tc>
        <w:tc>
          <w:tcPr>
            <w:tcW w:w="708" w:type="dxa"/>
          </w:tcPr>
          <w:p w:rsidR="001B7C73" w:rsidRDefault="001B7C73" w:rsidP="00557BF1">
            <w:pPr>
              <w:jc w:val="center"/>
              <w:rPr>
                <w:rFonts w:ascii="Bodo_uzb" w:hAnsi="Bodo_uzb"/>
                <w:sz w:val="24"/>
                <w:szCs w:val="24"/>
              </w:rPr>
            </w:pPr>
            <w:r>
              <w:rPr>
                <w:rFonts w:ascii="Bodo_uzb" w:hAnsi="Bodo_uzb"/>
                <w:sz w:val="24"/>
                <w:szCs w:val="24"/>
              </w:rPr>
              <w:t>17,5</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1995</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6,5</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14,6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35,9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43,0</w:t>
            </w:r>
          </w:p>
        </w:tc>
        <w:tc>
          <w:tcPr>
            <w:tcW w:w="792" w:type="dxa"/>
          </w:tcPr>
          <w:p w:rsidR="001B7C73" w:rsidRDefault="001B7C73" w:rsidP="00557BF1">
            <w:pPr>
              <w:jc w:val="center"/>
              <w:rPr>
                <w:rFonts w:ascii="Bodo_uzb" w:hAnsi="Bodo_uzb"/>
                <w:sz w:val="24"/>
                <w:szCs w:val="24"/>
              </w:rPr>
            </w:pPr>
          </w:p>
        </w:tc>
        <w:tc>
          <w:tcPr>
            <w:tcW w:w="809" w:type="dxa"/>
          </w:tcPr>
          <w:p w:rsidR="001B7C73" w:rsidRDefault="001B7C73" w:rsidP="00557BF1">
            <w:pPr>
              <w:jc w:val="center"/>
              <w:rPr>
                <w:rFonts w:ascii="Bodo_uzb" w:hAnsi="Bodo_uzb"/>
                <w:sz w:val="24"/>
                <w:szCs w:val="24"/>
              </w:rPr>
            </w:pPr>
            <w:r>
              <w:rPr>
                <w:rFonts w:ascii="Bodo_uzb" w:hAnsi="Bodo_uzb"/>
                <w:sz w:val="24"/>
                <w:szCs w:val="24"/>
              </w:rPr>
              <w:t>41,8</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8,6</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4,8</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16,9</w:t>
            </w:r>
          </w:p>
        </w:tc>
        <w:tc>
          <w:tcPr>
            <w:tcW w:w="708" w:type="dxa"/>
          </w:tcPr>
          <w:p w:rsidR="001B7C73" w:rsidRDefault="001B7C73" w:rsidP="00557BF1">
            <w:pPr>
              <w:jc w:val="center"/>
              <w:rPr>
                <w:rFonts w:ascii="Bodo_uzb" w:hAnsi="Bodo_uzb"/>
                <w:sz w:val="24"/>
                <w:szCs w:val="24"/>
              </w:rPr>
            </w:pPr>
            <w:r>
              <w:rPr>
                <w:rFonts w:ascii="Bodo_uzb" w:hAnsi="Bodo_uzb"/>
                <w:sz w:val="24"/>
                <w:szCs w:val="24"/>
              </w:rPr>
              <w:t>10,3</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6,3</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7,6</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46,4</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34,8</w:t>
            </w:r>
          </w:p>
        </w:tc>
        <w:tc>
          <w:tcPr>
            <w:tcW w:w="792" w:type="dxa"/>
          </w:tcPr>
          <w:p w:rsidR="001B7C73" w:rsidRDefault="001B7C73" w:rsidP="00557BF1">
            <w:pPr>
              <w:jc w:val="center"/>
              <w:rPr>
                <w:rFonts w:ascii="Bodo_uzb" w:hAnsi="Bodo_uzb"/>
                <w:sz w:val="24"/>
                <w:szCs w:val="24"/>
              </w:rPr>
            </w:pPr>
            <w:r>
              <w:rPr>
                <w:rFonts w:ascii="Bodo_uzb" w:hAnsi="Bodo_uzb"/>
                <w:sz w:val="24"/>
                <w:szCs w:val="24"/>
              </w:rPr>
              <w:t>30,5</w:t>
            </w:r>
          </w:p>
        </w:tc>
        <w:tc>
          <w:tcPr>
            <w:tcW w:w="809" w:type="dxa"/>
          </w:tcPr>
          <w:p w:rsidR="001B7C73" w:rsidRDefault="001B7C73" w:rsidP="00557BF1">
            <w:pPr>
              <w:jc w:val="center"/>
              <w:rPr>
                <w:rFonts w:ascii="Bodo_uzb" w:hAnsi="Bodo_uzb"/>
                <w:sz w:val="24"/>
                <w:szCs w:val="24"/>
              </w:rPr>
            </w:pPr>
            <w:r>
              <w:rPr>
                <w:rFonts w:ascii="Bodo_uzb" w:hAnsi="Bodo_uzb"/>
                <w:sz w:val="24"/>
                <w:szCs w:val="24"/>
              </w:rPr>
              <w:t>42,6</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17,9</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2,4</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7,5</w:t>
            </w:r>
          </w:p>
        </w:tc>
        <w:tc>
          <w:tcPr>
            <w:tcW w:w="708" w:type="dxa"/>
          </w:tcPr>
          <w:p w:rsidR="001B7C73" w:rsidRDefault="001B7C73" w:rsidP="00557BF1">
            <w:pPr>
              <w:jc w:val="center"/>
              <w:rPr>
                <w:rFonts w:ascii="Bodo_uzb" w:hAnsi="Bodo_uzb"/>
                <w:sz w:val="24"/>
                <w:szCs w:val="24"/>
              </w:rPr>
            </w:pPr>
            <w:r>
              <w:rPr>
                <w:rFonts w:ascii="Bodo_uzb" w:hAnsi="Bodo_uzb"/>
                <w:sz w:val="24"/>
                <w:szCs w:val="24"/>
              </w:rPr>
              <w:t>8,9</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5,0</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33,2</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31,7</w:t>
            </w:r>
          </w:p>
        </w:tc>
        <w:tc>
          <w:tcPr>
            <w:tcW w:w="792" w:type="dxa"/>
          </w:tcPr>
          <w:p w:rsidR="001B7C73" w:rsidRDefault="001B7C73" w:rsidP="00557BF1">
            <w:pPr>
              <w:jc w:val="center"/>
              <w:rPr>
                <w:rFonts w:ascii="Bodo_uzb" w:hAnsi="Bodo_uzb"/>
                <w:sz w:val="24"/>
                <w:szCs w:val="24"/>
              </w:rPr>
            </w:pPr>
            <w:r>
              <w:rPr>
                <w:rFonts w:ascii="Bodo_uzb" w:hAnsi="Bodo_uzb"/>
                <w:sz w:val="24"/>
                <w:szCs w:val="24"/>
              </w:rPr>
              <w:t>28,4</w:t>
            </w:r>
          </w:p>
        </w:tc>
        <w:tc>
          <w:tcPr>
            <w:tcW w:w="809" w:type="dxa"/>
          </w:tcPr>
          <w:p w:rsidR="001B7C73" w:rsidRDefault="001B7C73" w:rsidP="00557BF1">
            <w:pPr>
              <w:jc w:val="center"/>
              <w:rPr>
                <w:rFonts w:ascii="Bodo_uzb" w:hAnsi="Bodo_uzb"/>
                <w:sz w:val="24"/>
                <w:szCs w:val="24"/>
              </w:rPr>
            </w:pPr>
            <w:r>
              <w:rPr>
                <w:rFonts w:ascii="Bodo_uzb" w:hAnsi="Bodo_uzb"/>
                <w:sz w:val="24"/>
                <w:szCs w:val="24"/>
              </w:rPr>
              <w:t>45,0</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12,9</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15,2</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10,2</w:t>
            </w:r>
          </w:p>
        </w:tc>
        <w:tc>
          <w:tcPr>
            <w:tcW w:w="708" w:type="dxa"/>
          </w:tcPr>
          <w:p w:rsidR="001B7C73" w:rsidRDefault="001B7C73" w:rsidP="00557BF1">
            <w:pPr>
              <w:jc w:val="center"/>
              <w:rPr>
                <w:rFonts w:ascii="Bodo_uzb" w:hAnsi="Bodo_uzb"/>
                <w:sz w:val="24"/>
                <w:szCs w:val="24"/>
              </w:rPr>
            </w:pPr>
            <w:r>
              <w:rPr>
                <w:rFonts w:ascii="Bodo_uzb" w:hAnsi="Bodo_uzb"/>
                <w:sz w:val="24"/>
                <w:szCs w:val="24"/>
              </w:rPr>
              <w:t>6,6</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1998</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6,4</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25,9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24,3</w:t>
            </w:r>
          </w:p>
        </w:tc>
        <w:tc>
          <w:tcPr>
            <w:tcW w:w="792" w:type="dxa"/>
          </w:tcPr>
          <w:p w:rsidR="001B7C73" w:rsidRDefault="001B7C73" w:rsidP="00557BF1">
            <w:pPr>
              <w:jc w:val="center"/>
              <w:rPr>
                <w:rFonts w:ascii="Bodo_uzb" w:hAnsi="Bodo_uzb"/>
                <w:sz w:val="24"/>
                <w:szCs w:val="24"/>
              </w:rPr>
            </w:pPr>
            <w:r>
              <w:rPr>
                <w:rFonts w:ascii="Bodo_uzb" w:hAnsi="Bodo_uzb"/>
                <w:sz w:val="24"/>
                <w:szCs w:val="24"/>
              </w:rPr>
              <w:t>26,0</w:t>
            </w:r>
          </w:p>
        </w:tc>
        <w:tc>
          <w:tcPr>
            <w:tcW w:w="809" w:type="dxa"/>
          </w:tcPr>
          <w:p w:rsidR="001B7C73" w:rsidRDefault="001B7C73" w:rsidP="00557BF1">
            <w:pPr>
              <w:jc w:val="center"/>
              <w:rPr>
                <w:rFonts w:ascii="Bodo_uzb" w:hAnsi="Bodo_uzb"/>
                <w:sz w:val="24"/>
                <w:szCs w:val="24"/>
              </w:rPr>
            </w:pPr>
            <w:r>
              <w:rPr>
                <w:rFonts w:ascii="Bodo_uzb" w:hAnsi="Bodo_uzb"/>
                <w:sz w:val="24"/>
                <w:szCs w:val="24"/>
              </w:rPr>
              <w:t>51,4</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11,0</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7,7</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9,7</w:t>
            </w:r>
          </w:p>
        </w:tc>
        <w:tc>
          <w:tcPr>
            <w:tcW w:w="708" w:type="dxa"/>
          </w:tcPr>
          <w:p w:rsidR="001B7C73" w:rsidRDefault="001B7C73" w:rsidP="00557BF1">
            <w:pPr>
              <w:jc w:val="center"/>
              <w:rPr>
                <w:rFonts w:ascii="Bodo_uzb" w:hAnsi="Bodo_uzb"/>
                <w:sz w:val="24"/>
                <w:szCs w:val="24"/>
              </w:rPr>
            </w:pPr>
            <w:r>
              <w:rPr>
                <w:rFonts w:ascii="Bodo_uzb" w:hAnsi="Bodo_uzb"/>
                <w:sz w:val="24"/>
                <w:szCs w:val="24"/>
              </w:rPr>
              <w:t>6,3</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1999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3,3</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3,7</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22,9</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22,4</w:t>
            </w:r>
          </w:p>
        </w:tc>
        <w:tc>
          <w:tcPr>
            <w:tcW w:w="792" w:type="dxa"/>
          </w:tcPr>
          <w:p w:rsidR="001B7C73" w:rsidRDefault="001B7C73" w:rsidP="00557BF1">
            <w:pPr>
              <w:jc w:val="center"/>
              <w:rPr>
                <w:rFonts w:ascii="Bodo_uzb" w:hAnsi="Bodo_uzb"/>
                <w:sz w:val="24"/>
                <w:szCs w:val="24"/>
              </w:rPr>
            </w:pPr>
            <w:r>
              <w:rPr>
                <w:rFonts w:ascii="Bodo_uzb" w:hAnsi="Bodo_uzb"/>
                <w:sz w:val="24"/>
                <w:szCs w:val="24"/>
              </w:rPr>
              <w:t>27,5</w:t>
            </w:r>
          </w:p>
        </w:tc>
        <w:tc>
          <w:tcPr>
            <w:tcW w:w="809" w:type="dxa"/>
          </w:tcPr>
          <w:p w:rsidR="001B7C73" w:rsidRDefault="001B7C73" w:rsidP="00557BF1">
            <w:pPr>
              <w:jc w:val="center"/>
              <w:rPr>
                <w:rFonts w:ascii="Bodo_uzb" w:hAnsi="Bodo_uzb"/>
                <w:sz w:val="24"/>
                <w:szCs w:val="24"/>
              </w:rPr>
            </w:pPr>
            <w:r>
              <w:rPr>
                <w:rFonts w:ascii="Bodo_uzb" w:hAnsi="Bodo_uzb"/>
                <w:sz w:val="24"/>
                <w:szCs w:val="24"/>
              </w:rPr>
              <w:t>59,5</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6,2</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5,1</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11,3</w:t>
            </w:r>
          </w:p>
        </w:tc>
        <w:tc>
          <w:tcPr>
            <w:tcW w:w="708" w:type="dxa"/>
          </w:tcPr>
          <w:p w:rsidR="001B7C73" w:rsidRDefault="001B7C73" w:rsidP="00557BF1">
            <w:pPr>
              <w:jc w:val="center"/>
              <w:rPr>
                <w:rFonts w:ascii="Bodo_uzb" w:hAnsi="Bodo_uzb"/>
                <w:sz w:val="24"/>
                <w:szCs w:val="24"/>
              </w:rPr>
            </w:pPr>
            <w:r>
              <w:rPr>
                <w:rFonts w:ascii="Bodo_uzb" w:hAnsi="Bodo_uzb"/>
                <w:sz w:val="24"/>
                <w:szCs w:val="24"/>
              </w:rPr>
              <w:t>7,0</w:t>
            </w:r>
          </w:p>
        </w:tc>
      </w:tr>
      <w:tr w:rsidR="001B7C73" w:rsidTr="00557BF1">
        <w:tblPrEx>
          <w:tblCellMar>
            <w:top w:w="0" w:type="dxa"/>
            <w:bottom w:w="0" w:type="dxa"/>
          </w:tblCellMar>
        </w:tblPrEx>
        <w:tc>
          <w:tcPr>
            <w:tcW w:w="1378" w:type="dxa"/>
          </w:tcPr>
          <w:p w:rsidR="001B7C73" w:rsidRDefault="001B7C73" w:rsidP="00557BF1">
            <w:pPr>
              <w:ind w:right="-108"/>
              <w:jc w:val="center"/>
              <w:rPr>
                <w:rFonts w:ascii="Bodo_uzb" w:hAnsi="Bodo_uzb"/>
                <w:sz w:val="24"/>
                <w:szCs w:val="24"/>
              </w:rPr>
            </w:pPr>
            <w:r>
              <w:rPr>
                <w:rFonts w:ascii="Bodo_uzb" w:hAnsi="Bodo_uzb"/>
                <w:sz w:val="24"/>
                <w:szCs w:val="24"/>
              </w:rPr>
              <w:t>2000</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2,8</w:t>
            </w:r>
          </w:p>
        </w:tc>
        <w:tc>
          <w:tcPr>
            <w:tcW w:w="850" w:type="dxa"/>
            <w:gridSpan w:val="2"/>
          </w:tcPr>
          <w:p w:rsidR="001B7C73" w:rsidRDefault="001B7C73" w:rsidP="00557BF1">
            <w:pPr>
              <w:jc w:val="center"/>
              <w:rPr>
                <w:rFonts w:ascii="Bodo_uzb" w:hAnsi="Bodo_uzb"/>
                <w:sz w:val="24"/>
                <w:szCs w:val="24"/>
              </w:rPr>
            </w:pPr>
            <w:r>
              <w:rPr>
                <w:rFonts w:ascii="Bodo_uzb" w:hAnsi="Bodo_uzb"/>
                <w:sz w:val="24"/>
                <w:szCs w:val="24"/>
              </w:rPr>
              <w:t>3,1</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26,3</w:t>
            </w:r>
          </w:p>
        </w:tc>
        <w:tc>
          <w:tcPr>
            <w:tcW w:w="850" w:type="dxa"/>
            <w:gridSpan w:val="3"/>
          </w:tcPr>
          <w:p w:rsidR="001B7C73" w:rsidRDefault="001B7C73" w:rsidP="00557BF1">
            <w:pPr>
              <w:jc w:val="center"/>
              <w:rPr>
                <w:rFonts w:ascii="Bodo_uzb" w:hAnsi="Bodo_uzb"/>
                <w:sz w:val="24"/>
                <w:szCs w:val="24"/>
              </w:rPr>
            </w:pPr>
            <w:r>
              <w:rPr>
                <w:rFonts w:ascii="Bodo_uzb" w:hAnsi="Bodo_uzb"/>
                <w:sz w:val="24"/>
                <w:szCs w:val="24"/>
              </w:rPr>
              <w:t>27,6</w:t>
            </w:r>
          </w:p>
        </w:tc>
        <w:tc>
          <w:tcPr>
            <w:tcW w:w="792" w:type="dxa"/>
          </w:tcPr>
          <w:p w:rsidR="001B7C73" w:rsidRDefault="001B7C73" w:rsidP="00557BF1">
            <w:pPr>
              <w:jc w:val="center"/>
              <w:rPr>
                <w:rFonts w:ascii="Bodo_uzb" w:hAnsi="Bodo_uzb"/>
                <w:sz w:val="24"/>
                <w:szCs w:val="24"/>
              </w:rPr>
            </w:pPr>
            <w:r>
              <w:rPr>
                <w:rFonts w:ascii="Bodo_uzb" w:hAnsi="Bodo_uzb"/>
                <w:sz w:val="24"/>
                <w:szCs w:val="24"/>
              </w:rPr>
              <w:t>14,3</w:t>
            </w:r>
          </w:p>
        </w:tc>
        <w:tc>
          <w:tcPr>
            <w:tcW w:w="809" w:type="dxa"/>
          </w:tcPr>
          <w:p w:rsidR="001B7C73" w:rsidRDefault="001B7C73" w:rsidP="00557BF1">
            <w:pPr>
              <w:jc w:val="center"/>
              <w:rPr>
                <w:rFonts w:ascii="Bodo_uzb" w:hAnsi="Bodo_uzb"/>
                <w:sz w:val="24"/>
                <w:szCs w:val="24"/>
              </w:rPr>
            </w:pPr>
            <w:r>
              <w:rPr>
                <w:rFonts w:ascii="Bodo_uzb" w:hAnsi="Bodo_uzb"/>
                <w:sz w:val="24"/>
                <w:szCs w:val="24"/>
              </w:rPr>
              <w:t>45,2</w:t>
            </w:r>
          </w:p>
        </w:tc>
        <w:tc>
          <w:tcPr>
            <w:tcW w:w="831" w:type="dxa"/>
            <w:gridSpan w:val="3"/>
          </w:tcPr>
          <w:p w:rsidR="001B7C73" w:rsidRDefault="001B7C73" w:rsidP="00557BF1">
            <w:pPr>
              <w:jc w:val="center"/>
              <w:rPr>
                <w:rFonts w:ascii="Bodo_uzb" w:hAnsi="Bodo_uzb"/>
                <w:sz w:val="24"/>
                <w:szCs w:val="24"/>
              </w:rPr>
            </w:pPr>
            <w:r>
              <w:rPr>
                <w:rFonts w:ascii="Bodo_uzb" w:hAnsi="Bodo_uzb"/>
                <w:sz w:val="24"/>
                <w:szCs w:val="24"/>
              </w:rPr>
              <w:t>6,6</w:t>
            </w:r>
          </w:p>
        </w:tc>
        <w:tc>
          <w:tcPr>
            <w:tcW w:w="870" w:type="dxa"/>
            <w:gridSpan w:val="3"/>
          </w:tcPr>
          <w:p w:rsidR="001B7C73" w:rsidRDefault="001B7C73" w:rsidP="00557BF1">
            <w:pPr>
              <w:jc w:val="center"/>
              <w:rPr>
                <w:rFonts w:ascii="Bodo_uzb" w:hAnsi="Bodo_uzb"/>
                <w:sz w:val="24"/>
                <w:szCs w:val="24"/>
              </w:rPr>
            </w:pPr>
            <w:r>
              <w:rPr>
                <w:rFonts w:ascii="Bodo_uzb" w:hAnsi="Bodo_uzb"/>
                <w:sz w:val="24"/>
                <w:szCs w:val="24"/>
              </w:rPr>
              <w:t>3,7</w:t>
            </w:r>
          </w:p>
        </w:tc>
        <w:tc>
          <w:tcPr>
            <w:tcW w:w="851" w:type="dxa"/>
            <w:gridSpan w:val="2"/>
          </w:tcPr>
          <w:p w:rsidR="001B7C73" w:rsidRDefault="001B7C73" w:rsidP="00557BF1">
            <w:pPr>
              <w:jc w:val="center"/>
              <w:rPr>
                <w:rFonts w:ascii="Bodo_uzb" w:hAnsi="Bodo_uzb"/>
                <w:sz w:val="24"/>
                <w:szCs w:val="24"/>
              </w:rPr>
            </w:pPr>
            <w:r>
              <w:rPr>
                <w:rFonts w:ascii="Bodo_uzb" w:hAnsi="Bodo_uzb"/>
                <w:sz w:val="24"/>
                <w:szCs w:val="24"/>
              </w:rPr>
              <w:t>15,8</w:t>
            </w:r>
          </w:p>
        </w:tc>
        <w:tc>
          <w:tcPr>
            <w:tcW w:w="708" w:type="dxa"/>
          </w:tcPr>
          <w:p w:rsidR="001B7C73" w:rsidRDefault="001B7C73" w:rsidP="00557BF1">
            <w:pPr>
              <w:jc w:val="center"/>
              <w:rPr>
                <w:rFonts w:ascii="Bodo_uzb" w:hAnsi="Bodo_uzb"/>
                <w:sz w:val="24"/>
                <w:szCs w:val="24"/>
              </w:rPr>
            </w:pPr>
            <w:r>
              <w:rPr>
                <w:rFonts w:ascii="Bodo_uzb" w:hAnsi="Bodo_uzb"/>
                <w:sz w:val="24"/>
                <w:szCs w:val="24"/>
              </w:rPr>
              <w:t>17,3</w:t>
            </w:r>
          </w:p>
        </w:tc>
      </w:tr>
    </w:tbl>
    <w:p w:rsidR="001B7C73" w:rsidRDefault="001B7C73" w:rsidP="001B7C73">
      <w:pPr>
        <w:jc w:val="both"/>
        <w:rPr>
          <w:rFonts w:ascii="Bodo_uzb" w:hAnsi="Bodo_uzb"/>
          <w:b/>
          <w:sz w:val="28"/>
        </w:rPr>
      </w:pPr>
      <w:r>
        <w:rPr>
          <w:rFonts w:ascii="Bodo_uzb" w:hAnsi="Bodo_uzb"/>
          <w:b/>
          <w:sz w:val="28"/>
        </w:rPr>
        <w:t>Эслатма: МДҲ  га доир 1991 йилги маълумотлар СИ бўйича кўрсаткичлардан Болтиқ бўйи давлатлари - Литва, Латвия, Эстония кўрсаткичлари нисбатга олинмай, 1991-1993 йилларга доир маълумотлар реал алмашув курси бўйича ҳисобланган.</w:t>
      </w:r>
    </w:p>
    <w:p w:rsidR="001B7C73" w:rsidRDefault="001B7C73" w:rsidP="001B7C73">
      <w:pPr>
        <w:jc w:val="both"/>
        <w:rPr>
          <w:rFonts w:ascii="Bodo_uzb" w:hAnsi="Bodo_uzb"/>
          <w:sz w:val="28"/>
        </w:rPr>
      </w:pPr>
    </w:p>
    <w:p w:rsidR="001B7C73" w:rsidRDefault="001B7C73" w:rsidP="001B7C73">
      <w:pPr>
        <w:ind w:firstLine="851"/>
        <w:jc w:val="both"/>
        <w:rPr>
          <w:rFonts w:ascii="Bodo_uzb" w:hAnsi="Bodo_uzb"/>
          <w:sz w:val="28"/>
        </w:rPr>
      </w:pPr>
      <w:r>
        <w:rPr>
          <w:rFonts w:ascii="Bodo_uzb" w:hAnsi="Bodo_uzb"/>
          <w:sz w:val="28"/>
        </w:rPr>
        <w:t xml:space="preserve">Иттифоқ даврида ҳам, у тарқалгандан кейин ҳам ташқи савдо Марказий Осиё мамлакатларида муҳим аҳамиятга эга бўлган. Уларда экспорт ва импортнинг ялпи миллий маҳсулотга нисбатан кўрсаткичи ўртача МДҲ дагига қараганда анча юқорироқ бўлган. </w:t>
      </w:r>
    </w:p>
    <w:p w:rsidR="001B7C73" w:rsidRDefault="001B7C73" w:rsidP="001B7C73">
      <w:pPr>
        <w:ind w:firstLine="851"/>
        <w:jc w:val="both"/>
        <w:rPr>
          <w:rFonts w:ascii="Bodo_uzb" w:hAnsi="Bodo_uzb"/>
          <w:sz w:val="28"/>
        </w:rPr>
      </w:pPr>
      <w:r>
        <w:rPr>
          <w:rFonts w:ascii="Bodo_uzb" w:hAnsi="Bodo_uzb"/>
          <w:sz w:val="28"/>
        </w:rPr>
        <w:t>Ташқи савдо айланмаси нуқтаи назардан мустақил давлатларда учта турли босқични ажратиб кўрсатиш мумкин.</w:t>
      </w:r>
    </w:p>
    <w:p w:rsidR="001B7C73" w:rsidRDefault="001B7C73" w:rsidP="001B7C73">
      <w:pPr>
        <w:ind w:firstLine="851"/>
        <w:jc w:val="both"/>
        <w:rPr>
          <w:rFonts w:ascii="Bodo_uzb" w:hAnsi="Bodo_uzb"/>
          <w:sz w:val="28"/>
        </w:rPr>
      </w:pPr>
      <w:r>
        <w:rPr>
          <w:rFonts w:ascii="Bodo_uzb" w:hAnsi="Bodo_uzb"/>
          <w:sz w:val="28"/>
        </w:rPr>
        <w:t>Биринчи босқич (1991 йилдан 1994 йилгача) собиқ иттифоқнинг парчаланиши ҳамда ўзаро савдо ҳажми ва улушининг кескин камайиб кетиши бартараф этилиши билан боғлиқ.</w:t>
      </w:r>
    </w:p>
    <w:p w:rsidR="001B7C73" w:rsidRDefault="001B7C73" w:rsidP="001B7C73">
      <w:pPr>
        <w:ind w:firstLine="851"/>
        <w:jc w:val="both"/>
        <w:rPr>
          <w:rFonts w:ascii="Bodo_uzb" w:hAnsi="Bodo_uzb"/>
          <w:sz w:val="28"/>
        </w:rPr>
      </w:pPr>
      <w:r>
        <w:rPr>
          <w:rFonts w:ascii="Bodo_uzb" w:hAnsi="Bodo_uzb"/>
          <w:sz w:val="28"/>
        </w:rPr>
        <w:t>Иккинчи босқич (1995 йилдан 1998 йил 18 августгача) анъанавий савдо шериклари билан оқилона муносабатни сақлаб туриш ва дунёнинг қолган қисми билан алоқаларни кучайтиришни давом эттиришга турлича  уринишлардан иборат.</w:t>
      </w:r>
    </w:p>
    <w:p w:rsidR="001B7C73" w:rsidRDefault="001B7C73" w:rsidP="001B7C73">
      <w:pPr>
        <w:ind w:firstLine="851"/>
        <w:jc w:val="both"/>
        <w:rPr>
          <w:rFonts w:ascii="Bodo_uzb" w:hAnsi="Bodo_uzb"/>
          <w:sz w:val="28"/>
        </w:rPr>
      </w:pPr>
      <w:r>
        <w:rPr>
          <w:rFonts w:ascii="Bodo_uzb" w:hAnsi="Bodo_uzb"/>
          <w:sz w:val="28"/>
        </w:rPr>
        <w:t xml:space="preserve">Учинчи босқич (1998 йил 18 августдан 2001 йилгача) жаҳон иқтисодиёти ва Шарқий Осиё молиявий инқирозларининг салбий таъсири билан боғлиқ. Уларнинг таъсири Россия пул бирлигининг девалвация қилиниши туфайли анча кучайди ва анъанавий  бозорларда Марказий Осиёда ишлаб чиқарилган товарларнинг рақобатбардошлик  даражасига ҳам таъсир этди. </w:t>
      </w:r>
    </w:p>
    <w:p w:rsidR="001B7C73" w:rsidRDefault="001B7C73" w:rsidP="001B7C73">
      <w:pPr>
        <w:ind w:firstLine="851"/>
        <w:jc w:val="both"/>
        <w:rPr>
          <w:rFonts w:ascii="Bodo_uzb" w:hAnsi="Bodo_uzb"/>
          <w:sz w:val="28"/>
        </w:rPr>
      </w:pPr>
      <w:r>
        <w:rPr>
          <w:rFonts w:ascii="Bodo_uzb" w:hAnsi="Bodo_uzb"/>
          <w:sz w:val="28"/>
        </w:rPr>
        <w:lastRenderedPageBreak/>
        <w:t>Ҳар уч даврда ҳам Марказий Осиё давлатлари ўз ташқи савдоларининг жуғрофияси ва товар таркибига оид  қийинчиликларга дуч келди, бу эса, умумий ташқи савдога салбий таъсир қилди.</w:t>
      </w:r>
    </w:p>
    <w:p w:rsidR="001B7C73" w:rsidRDefault="001B7C73" w:rsidP="001B7C73">
      <w:pPr>
        <w:ind w:firstLine="851"/>
        <w:jc w:val="both"/>
        <w:rPr>
          <w:rFonts w:ascii="Bodo_uzb" w:hAnsi="Bodo_uzb"/>
          <w:sz w:val="28"/>
        </w:rPr>
      </w:pPr>
      <w:r>
        <w:rPr>
          <w:rFonts w:ascii="Bodo_uzb" w:hAnsi="Bodo_uzb"/>
          <w:sz w:val="28"/>
        </w:rPr>
        <w:t>Жаҳон доирасидаги ва минтақавий инқирозлар Марказий Осиёдаги барча давлатларнинг импортига ҳам салбий таъсир қилиб, ташқи савдонинг умумий ҳажмини 1998 йилги нархларда ўн йилликгидан энг паст даражага келтириб қўйди. Марказий Осиёдаги бошқа давлатлар  билан рўйхатга олинган савдонинг кескин камайиши бундай таназзулнинг бош омили бўлди, савдо ҳажми саккиз йил олдингидан деярли саккиз баробар камайди.</w:t>
      </w:r>
    </w:p>
    <w:p w:rsidR="001B7C73" w:rsidRDefault="001B7C73" w:rsidP="001B7C73">
      <w:pPr>
        <w:ind w:firstLine="851"/>
        <w:jc w:val="both"/>
        <w:rPr>
          <w:rFonts w:ascii="Bodo_uzb" w:hAnsi="Bodo_uzb"/>
          <w:sz w:val="28"/>
        </w:rPr>
      </w:pPr>
      <w:r>
        <w:rPr>
          <w:rFonts w:ascii="Bodo_uzb" w:hAnsi="Bodo_uzb"/>
          <w:sz w:val="28"/>
        </w:rPr>
        <w:t xml:space="preserve">Уша йилларда мамлакатларнинг жаҳондаги (МДҲ дан ташқари) мамлакатлар билан ташқи савдоси нисбий улуши ошди. Кучли таназзул натижасида 1991-1995 йилларда Марказий Осиё давлатларининг умумий  савдо ҳажмида анъанавий савдонинг улуши олис хорижий мамлакатлар билан бўлган савдо улушига тенглашди. Шундан кейинги йилларда собиқ иттифоқ давлатлари билан савдо улуши жаҳоннинг бошқа қисми билан савдо улушидан ҳам камайиб кетди ва уларнинг ўртасидаги тафовут кўпайди.  Ташқи савдонинг ушбу икки сементи ўртасидаги нисбат ўзгариб, 1991 йилдаги 7:1 нисбатдан 1997 йилда 1:1,3 га тушди, яъни жаҳоннинг бошқа қисми билан савдо ҳажми ошди. Анъанавий савдо улуши мутлақ ва нисбий кўрсаткичларда кескин  пасайди.  Бу асосан Россия билан савдо айланмаси камайиши билан боғлиқ. 1997- 1998 йилларда, айниқса, Тожикистон, Туркманистон ва Ўзбекистоннинг Россия билан савдо айланмаси 1991 йилдагидан анча кам бўлди. Бу кўрсаткич +озоғистон ва +ирғизистон учун ҳам муҳим эди, лекин 1998 йилги инқироздан кейин бу мамлакатларда ҳам савдо айланмаси бўйича кескин  камайиш тамойили кўзга ташланди. </w:t>
      </w:r>
    </w:p>
    <w:p w:rsidR="001B7C73" w:rsidRDefault="001B7C73" w:rsidP="001B7C73">
      <w:pPr>
        <w:ind w:firstLine="851"/>
        <w:jc w:val="both"/>
        <w:rPr>
          <w:rFonts w:ascii="Bodo_uzb" w:hAnsi="Bodo_uzb"/>
          <w:sz w:val="28"/>
        </w:rPr>
      </w:pPr>
    </w:p>
    <w:p w:rsidR="001B7C73" w:rsidRDefault="001B7C73" w:rsidP="001B7C73">
      <w:pPr>
        <w:jc w:val="center"/>
        <w:rPr>
          <w:rFonts w:ascii="Bodo_uzb" w:hAnsi="Bodo_uzb"/>
          <w:b/>
          <w:sz w:val="28"/>
        </w:rPr>
      </w:pPr>
    </w:p>
    <w:p w:rsidR="001B7C73" w:rsidRDefault="001B7C73" w:rsidP="001B7C73">
      <w:pPr>
        <w:jc w:val="center"/>
        <w:rPr>
          <w:rFonts w:ascii="Bodo_uzb" w:hAnsi="Bodo_uzb"/>
          <w:b/>
          <w:sz w:val="28"/>
        </w:rPr>
      </w:pPr>
      <w:r>
        <w:rPr>
          <w:rFonts w:ascii="Bodo_uzb" w:hAnsi="Bodo_uzb"/>
          <w:b/>
          <w:sz w:val="28"/>
        </w:rPr>
        <w:t>15.2. Давлатларнинг ўзаро савдоси ва минтақавий ҳамкорлик</w:t>
      </w:r>
    </w:p>
    <w:p w:rsidR="001B7C73" w:rsidRDefault="001B7C73" w:rsidP="001B7C73">
      <w:pPr>
        <w:ind w:left="105"/>
        <w:jc w:val="center"/>
        <w:rPr>
          <w:rFonts w:ascii="Bodo_uzb" w:hAnsi="Bodo_uzb"/>
          <w:sz w:val="28"/>
        </w:rPr>
      </w:pPr>
    </w:p>
    <w:p w:rsidR="001B7C73" w:rsidRDefault="001B7C73" w:rsidP="001B7C73">
      <w:pPr>
        <w:jc w:val="both"/>
        <w:rPr>
          <w:rFonts w:ascii="Bodo_uzb" w:hAnsi="Bodo_uzb"/>
          <w:sz w:val="28"/>
        </w:rPr>
      </w:pPr>
      <w:r>
        <w:rPr>
          <w:rFonts w:ascii="Bodo_uzb" w:hAnsi="Bodo_uzb"/>
          <w:sz w:val="28"/>
        </w:rPr>
        <w:tab/>
        <w:t xml:space="preserve">Марказий Осиё давлатларида ўзаро савдо, улар мустақилликка эришгандан сўнг, иқтисодий жиҳатдан айниқса катта аҳамиятга эга бўлди. МДҲда савдонинг умумий ҳажми мутлақ ва нисбий кўрсаткичларда кескин камайишига қарамай, 1992-1995 йилларда уларнинг кўпчилигида йиллик ўртача ўзаро савдо ҳажми 1991 йилдаги даражадан юқори эди. Бу минтақада савдо тақсимотига ўзгариш киритиш имконини берди ва +ирғизистон ва Тожикистоннинг савдо соҳасидаги шериклари сифатида Ўзбекистон ва +озоғистоннинг мавқеини ошириб, қандайдир барқарорлаш икки эришишда ўзига хос омил бўлди. </w:t>
      </w:r>
    </w:p>
    <w:p w:rsidR="001B7C73" w:rsidRDefault="001B7C73" w:rsidP="001B7C73">
      <w:pPr>
        <w:ind w:firstLine="720"/>
        <w:jc w:val="both"/>
        <w:rPr>
          <w:rFonts w:ascii="Bodo_uzb" w:hAnsi="Bodo_uzb"/>
          <w:sz w:val="28"/>
        </w:rPr>
      </w:pPr>
      <w:r>
        <w:rPr>
          <w:rFonts w:ascii="Bodo_uzb" w:hAnsi="Bodo_uzb"/>
          <w:sz w:val="28"/>
        </w:rPr>
        <w:t>1998 йилда +ирғизистон Жаҳон савдо  ташкилотига аъзо бўлди. +озоғистон билан Ўзбекистонга ўзига +ирғизистондан қайта экспорт (ре-</w:t>
      </w:r>
      <w:r>
        <w:rPr>
          <w:rFonts w:ascii="Bodo_uzb" w:hAnsi="Bodo_uzb"/>
          <w:sz w:val="28"/>
        </w:rPr>
        <w:lastRenderedPageBreak/>
        <w:t>экспорт) қилинаётган истеъмол товарларидан  саноат тармоқларини ҳимоя қилиш учун божхона - тариф чораларидан фойдаланишга мажбур бўлди. +озоғистон, +ирғизистон ва Тожикистон бир вақтнинг ўзида Россия ва Белорусия Божхона Иттифоқига аъзо бўлиши, 2000 йил октябрида Евроосиё Иқтисодий Ҳамжамиятининг шаклланиши Ўрта Осиёда минтақавий ҳамкорлик учун муайян қийинчиликлар келтирди.</w:t>
      </w:r>
    </w:p>
    <w:p w:rsidR="001B7C73" w:rsidRDefault="001B7C73" w:rsidP="001B7C73">
      <w:pPr>
        <w:jc w:val="both"/>
        <w:rPr>
          <w:rFonts w:ascii="Bodo_uzb" w:hAnsi="Bodo_uzb"/>
          <w:sz w:val="28"/>
        </w:rPr>
      </w:pPr>
      <w:r>
        <w:rPr>
          <w:rFonts w:ascii="Bodo_uzb" w:hAnsi="Bodo_uzb"/>
          <w:sz w:val="28"/>
        </w:rPr>
        <w:t xml:space="preserve"> </w:t>
      </w:r>
      <w:r>
        <w:rPr>
          <w:rFonts w:ascii="Bodo_uzb" w:hAnsi="Bodo_uzb"/>
          <w:sz w:val="28"/>
        </w:rPr>
        <w:tab/>
        <w:t>Лекин, Марказий Осиё давлатлари янада мустаҳкам минтақавий ўзаро боғлиқликнинг объектив зарурлигини тан олган ҳолда савдо соҳасида ҳам, ресурсларни (сув, энергия ва бошқалар) бошқариш ва инфратузилмалар соҳасида ҳам минтақавий ҳамкорликни янада ривожлантиришга қатъий  эҳтиёж сезди. Бу ҳақда Ўзбекистон, +озоғистон, +ирғизистон ва Тожикистон давлат бошлиқларининг 2001  йил 28 декабрдаги учрашувида яна бир бор таъкидлаб ўтилди.</w:t>
      </w:r>
    </w:p>
    <w:p w:rsidR="001B7C73" w:rsidRDefault="001B7C73" w:rsidP="001B7C73">
      <w:pPr>
        <w:ind w:firstLine="851"/>
        <w:jc w:val="both"/>
        <w:rPr>
          <w:rFonts w:ascii="Bodo_uzb" w:hAnsi="Bodo_uzb"/>
          <w:sz w:val="28"/>
        </w:rPr>
      </w:pPr>
      <w:r>
        <w:rPr>
          <w:rFonts w:ascii="Bodo_uzb" w:hAnsi="Bodo_uzb"/>
          <w:sz w:val="28"/>
        </w:rPr>
        <w:t xml:space="preserve"> Ушбу учрашувда Марказий Осиё Иқтисодий Ҳамжажамиятини қайта тузиб, Марказий Осиё Ҳамкорлиги ташкилотига айлантириш ҳақида келишиб олинди.</w:t>
      </w:r>
    </w:p>
    <w:p w:rsidR="001B7C73" w:rsidRDefault="001B7C73" w:rsidP="001B7C73">
      <w:pPr>
        <w:ind w:firstLine="851"/>
        <w:jc w:val="both"/>
        <w:rPr>
          <w:rFonts w:ascii="Bodo_uzb" w:hAnsi="Bodo_uzb"/>
          <w:sz w:val="28"/>
        </w:rPr>
      </w:pPr>
      <w:r>
        <w:rPr>
          <w:rFonts w:ascii="Bodo_uzb" w:hAnsi="Bodo_uzb"/>
          <w:sz w:val="28"/>
        </w:rPr>
        <w:t>1994 йилдан бошлаб Марказий Осиёдаги барча давлатларнинг МДҲ дан ташқари  давлатлар билан умумий савдо ҳажмида экспорт  кўрсаткичлари бўйича ҳам, импорт кўрсаткичлари бўйича ҳам жаҳоннинг қолган қисми улуши, айниқса, Ўзбекистонда (1998 йилда 73,4% ва 72,2%) тез ўсди. Савдонинг жуғрофий тақсимоти анча ўзгариб, собиқ ўзаро иқтисодий ёрдам кенгашидан Европа Иттифоқи, Шарқий Осиё, Шимолий Америка ва Яқин Шарқ томон силжиди. 2000 йилда Маказий Осиё  давлатларининг МДҲдан ташқаридаги асосий шериклари биринчидан, Европа мамлакатлари (Германия, Буюк Британия, Швейцария, Нидерландия), сўнгра Шарқий Америка (А+Ш) ва Яқин Шарқ (Туркия, Эрон) мамлакатлари бўлди. Ташқи савдонинг умумий ҳажмида уларнинг улуши анча ошди.</w:t>
      </w:r>
    </w:p>
    <w:p w:rsidR="001B7C73" w:rsidRDefault="001B7C73" w:rsidP="001B7C73">
      <w:pPr>
        <w:ind w:firstLine="851"/>
        <w:jc w:val="both"/>
        <w:rPr>
          <w:rFonts w:ascii="Bodo_uzb" w:hAnsi="Bodo_uzb"/>
          <w:sz w:val="28"/>
        </w:rPr>
      </w:pPr>
      <w:r>
        <w:rPr>
          <w:rFonts w:ascii="Bodo_uzb" w:hAnsi="Bodo_uzb"/>
          <w:sz w:val="28"/>
        </w:rPr>
        <w:t>Ташқи савдонинг товар таркиби муаммолари. Марказий Осиё давлатларининг экспорт товарлари асосан минерал ресурслар ва қишлоқ хўжалик маҳсулотларидан иборат эди.  +озоғистонда асосан нефть ва нефть маҳсулотлари, қора ва рангли металлардан, +ирғизистонда олтин, тамаки ва жун; Тожикистонда алюминий  ва пахта толаси, Туркманистонда табиий газ, пахта, толаси, нефть ва нефть маҳсулотлари, Ўзбекистонда - пахта толаси, олтин, табиий газ ва рангли металлар экспорт қилинади. МДҲнинг кўпчилик мамлакатларига экспорт товарларнинг шундай таркиби характерлидир).</w:t>
      </w:r>
    </w:p>
    <w:p w:rsidR="001B7C73" w:rsidRDefault="001B7C73" w:rsidP="001B7C73">
      <w:pPr>
        <w:ind w:firstLine="851"/>
        <w:jc w:val="both"/>
        <w:rPr>
          <w:rFonts w:ascii="Bodo_uzb" w:hAnsi="Bodo_uzb"/>
          <w:sz w:val="28"/>
        </w:rPr>
      </w:pPr>
      <w:r>
        <w:rPr>
          <w:rFonts w:ascii="Bodo_uzb" w:hAnsi="Bodo_uzb"/>
          <w:sz w:val="28"/>
        </w:rPr>
        <w:t xml:space="preserve">Импортга келганда эса, асосан озиқ-овқат маҳсулотлари ва бошқа истеъмол моллари, шунингдек, нефть ва нефть маҳсулотлари (Ўзбекистон, +ирғизистон ва Тожикистонда, кейинги икки мамлакатда эса яна газ) дан иборат бўлган. Кейинчалик импорт  таркибида дон, озиқ-овқат маҳсулотлари ва хом ашё улуши камайиб, машина-ускуналар кўпая бошлади. Бироқ </w:t>
      </w:r>
      <w:r>
        <w:rPr>
          <w:rFonts w:ascii="Bodo_uzb" w:hAnsi="Bodo_uzb"/>
          <w:sz w:val="28"/>
        </w:rPr>
        <w:lastRenderedPageBreak/>
        <w:t>мамлакат ичкарисида фойдаланиш учун импорт қилинаётган истеъмол товарларининг ўрнини қопловчи қайта ишлаш саноати товарлари ишлаб чиқаришни йўлга қўймай туриб импорт қилинадиган машиналар ва ускуналар улушини кўпайтириш баъзи давлатларда жорий операциялар ҳисоблари бўйича сурункали катта дефицитга, бошқаларида эса истеъмол моллари импортининг ҳаддан ташқари қисқартирилишига олиб келди.</w:t>
      </w:r>
    </w:p>
    <w:p w:rsidR="001B7C73" w:rsidRDefault="001B7C73" w:rsidP="001B7C73">
      <w:pPr>
        <w:ind w:firstLine="851"/>
        <w:jc w:val="both"/>
        <w:rPr>
          <w:rFonts w:ascii="Bodo_uzb" w:hAnsi="Bodo_uzb"/>
          <w:sz w:val="28"/>
        </w:rPr>
      </w:pPr>
      <w:r>
        <w:rPr>
          <w:rFonts w:ascii="Bodo_uzb" w:hAnsi="Bodo_uzb"/>
          <w:sz w:val="28"/>
        </w:rPr>
        <w:t xml:space="preserve">Ташқи савдо ва рақобатбардошлик. </w:t>
      </w:r>
    </w:p>
    <w:p w:rsidR="001B7C73" w:rsidRDefault="001B7C73" w:rsidP="001B7C73">
      <w:pPr>
        <w:ind w:firstLine="851"/>
        <w:jc w:val="both"/>
        <w:rPr>
          <w:rFonts w:ascii="Bodo_uzb" w:hAnsi="Bodo_uzb"/>
          <w:b/>
          <w:sz w:val="28"/>
        </w:rPr>
      </w:pPr>
      <w:r>
        <w:rPr>
          <w:rFonts w:ascii="Bodo_uzb" w:hAnsi="Bodo_uzb"/>
          <w:sz w:val="28"/>
        </w:rPr>
        <w:t>1998 йилнинг августида Россия рублининг девальвация қилиниши Марказий Осиё товарлари рақобатбардошлигига билвосита таъсир қилди. Айниқса, Россиянинг Европа ва Осиё бозорларига экспорти (ёнилғи, металлар) кўпайгани +озоғистоннинг шундай товарларни экспорт қилишига кўпроқ таъсир ўтказади. Бошқа товарлар эса сифатсизлиги  сабабли уларнинг валюталари девальвация қилингандан кейин ҳам МДҲ дан ташқарида деярли сотилмай қолди. Бу экспортнинг рақобатбардошлиги ва хилма-хиллиги кўп жиҳатдан валюта алмашув курсининг ўзгаришига ва миллий валюталарнинг қадрсизланиши оқибатида нархларнинг нисбийлигига эмас, кўпроқ тузилмалар ислоҳотига боғлиқлигини исботловчи далиллардир. Россияда рублнинг  девальвация қилиниши Марказий Осиё давлатлари товарларининг ички бозорда, Россия бозорида ва бошқа бозорларда рақобатбардошлигига катта салбий таъсир қилди.</w:t>
      </w:r>
      <w:r>
        <w:rPr>
          <w:rFonts w:ascii="Bodo_uzb" w:hAnsi="Bodo_uzb"/>
          <w:b/>
          <w:sz w:val="28"/>
        </w:rPr>
        <w:t xml:space="preserve"> </w:t>
      </w:r>
    </w:p>
    <w:p w:rsidR="001B7C73" w:rsidRDefault="001B7C73" w:rsidP="001B7C73">
      <w:pPr>
        <w:ind w:firstLine="851"/>
        <w:jc w:val="both"/>
        <w:rPr>
          <w:rFonts w:ascii="Bodo_uzb" w:hAnsi="Bodo_uzb"/>
          <w:sz w:val="28"/>
        </w:rPr>
      </w:pPr>
      <w:r>
        <w:rPr>
          <w:rFonts w:ascii="Bodo_uzb" w:hAnsi="Bodo_uzb"/>
          <w:sz w:val="28"/>
        </w:rPr>
        <w:t>Ташқи савдони янада кенгайтириш йўллари ва зарурлиги.</w:t>
      </w:r>
      <w:r>
        <w:rPr>
          <w:rFonts w:ascii="Bodo_uzb" w:hAnsi="Bodo_uzb"/>
          <w:b/>
          <w:sz w:val="28"/>
        </w:rPr>
        <w:t xml:space="preserve">   </w:t>
      </w:r>
      <w:r>
        <w:rPr>
          <w:rFonts w:ascii="Bodo_uzb" w:hAnsi="Bodo_uzb"/>
          <w:sz w:val="28"/>
        </w:rPr>
        <w:t>Янги Марказий Осиёнинг собиқ иттифоқ таркибидаги республикалари давлат мустақиллигига эришгач, жаҳон иқтисодиётига интеграциялашиш йўлида вужудга келадиган бир неча фундаментал муаммоларга ва турлича ташқи қийинчиликларга дуч келди. Бу муаммаларни ҳал қилиш йўли минтақавий ва глобал савдо-сотиқни кенгайтиришдир. Бу Марказий Осиё мамлакатларига нисбатан аввал савдо мижозлари, товарларнинг турлари ва транспорт транзит йўналишларини кенгайтириш ва ўзгартиришни ўз ичига олади. Булар ўта зарур. Лекин, бозор ислоҳотлари давом эттирилмаса ва ташқи савдо эркинлаштирилмаса, улар етарли самара бермайди. Жаҳон бозорига интеграция бўйича янги имкониятлардан кўпроқ фойдаланиш учун Марказий Осиё давлатлари, аввало, қуйидаги асосий масалаларнинг тегишли ечимини топишлари зарур: 1) корхоналар ўртасида бевосита ташқи савдони қўллаб-қувватлаш; 2) ташқи савдо ва инвестиция инфратузилмасини, айниқса, ички ва халқаро тўлов тизимини такомиллаштириш; 3) валюта алмашуви сиёсатини ислоҳ қилиш. Аск ҳолда инвестицияларни жалб этиб, ташқи савдо имкониятларидан тўла фойдаланиб бўлмайди.</w:t>
      </w:r>
    </w:p>
    <w:p w:rsidR="001B7C73" w:rsidRDefault="001B7C73" w:rsidP="001B7C73">
      <w:pPr>
        <w:jc w:val="center"/>
        <w:rPr>
          <w:rFonts w:ascii="Bodo_uzb" w:hAnsi="Bodo_uzb"/>
          <w:sz w:val="28"/>
        </w:rPr>
      </w:pPr>
    </w:p>
    <w:p w:rsidR="001B7C73" w:rsidRDefault="001B7C73" w:rsidP="001B7C73">
      <w:pPr>
        <w:jc w:val="center"/>
        <w:rPr>
          <w:rFonts w:ascii="Bodo_uzb" w:hAnsi="Bodo_uzb"/>
          <w:b/>
          <w:sz w:val="28"/>
        </w:rPr>
      </w:pPr>
      <w:r>
        <w:rPr>
          <w:rFonts w:ascii="Bodo_uzb" w:hAnsi="Bodo_uzb"/>
          <w:b/>
          <w:sz w:val="28"/>
        </w:rPr>
        <w:t>+исқача хулосалар</w:t>
      </w:r>
    </w:p>
    <w:p w:rsidR="001B7C73" w:rsidRDefault="001B7C73" w:rsidP="001B7C73">
      <w:pPr>
        <w:ind w:firstLine="720"/>
        <w:jc w:val="both"/>
        <w:rPr>
          <w:rFonts w:ascii="Bodo_uzb" w:hAnsi="Bodo_uzb"/>
          <w:sz w:val="28"/>
        </w:rPr>
      </w:pPr>
      <w:r>
        <w:rPr>
          <w:rFonts w:ascii="Bodo_uzb" w:hAnsi="Bodo_uzb"/>
          <w:sz w:val="28"/>
        </w:rPr>
        <w:lastRenderedPageBreak/>
        <w:t>Марказий Осиё давлатларида ташқи савдо ва глобал иқтисодиётга қўшилиш сиёсати собиқ иттифоқ тарқалгач бошланди.</w:t>
      </w:r>
    </w:p>
    <w:p w:rsidR="001B7C73" w:rsidRDefault="001B7C73" w:rsidP="001B7C73">
      <w:pPr>
        <w:ind w:firstLine="720"/>
        <w:jc w:val="both"/>
        <w:rPr>
          <w:rFonts w:ascii="Bodo_uzb" w:hAnsi="Bodo_uzb"/>
          <w:sz w:val="28"/>
        </w:rPr>
      </w:pPr>
      <w:r>
        <w:rPr>
          <w:rFonts w:ascii="Bodo_uzb" w:hAnsi="Bodo_uzb"/>
          <w:sz w:val="28"/>
        </w:rPr>
        <w:t>Марказий Осиё давлатларининг бир-бири билан ўзаро савдони ташкил этиб минтақавий ҳамкорлик олиб боришини объектив ва субъектив заруратлар тақозо этади.</w:t>
      </w:r>
    </w:p>
    <w:p w:rsidR="001B7C73" w:rsidRDefault="001B7C73" w:rsidP="001B7C73">
      <w:pPr>
        <w:pStyle w:val="5"/>
      </w:pPr>
      <w:r>
        <w:t>Назорат ва муҳокама учун  саволлар</w:t>
      </w:r>
    </w:p>
    <w:p w:rsidR="001B7C73" w:rsidRDefault="001B7C73" w:rsidP="001B7C73">
      <w:pPr>
        <w:numPr>
          <w:ilvl w:val="0"/>
          <w:numId w:val="1"/>
        </w:numPr>
        <w:tabs>
          <w:tab w:val="clear" w:pos="360"/>
          <w:tab w:val="num" w:pos="1134"/>
        </w:tabs>
        <w:ind w:left="0" w:firstLine="709"/>
        <w:jc w:val="both"/>
        <w:rPr>
          <w:rFonts w:ascii="Bodo_uzb" w:hAnsi="Bodo_uzb"/>
          <w:sz w:val="28"/>
        </w:rPr>
      </w:pPr>
      <w:r>
        <w:rPr>
          <w:rFonts w:ascii="Bodo_uzb" w:hAnsi="Bodo_uzb"/>
          <w:sz w:val="28"/>
        </w:rPr>
        <w:t>Ташқи савдо ва глобал иқтисодиётга қўшилиш сиёсати деганда нималарни тушинасиз?</w:t>
      </w:r>
    </w:p>
    <w:p w:rsidR="001B7C73" w:rsidRDefault="001B7C73" w:rsidP="001B7C73">
      <w:pPr>
        <w:numPr>
          <w:ilvl w:val="0"/>
          <w:numId w:val="1"/>
        </w:numPr>
        <w:tabs>
          <w:tab w:val="clear" w:pos="360"/>
          <w:tab w:val="num" w:pos="1134"/>
        </w:tabs>
        <w:ind w:left="0" w:firstLine="709"/>
        <w:jc w:val="both"/>
        <w:rPr>
          <w:rFonts w:ascii="Bodo_uzb" w:hAnsi="Bodo_uzb"/>
          <w:sz w:val="28"/>
        </w:rPr>
      </w:pPr>
      <w:r>
        <w:rPr>
          <w:rFonts w:ascii="Bodo_uzb" w:hAnsi="Bodo_uzb"/>
          <w:sz w:val="28"/>
        </w:rPr>
        <w:t>Марказий Осиё давлатларда ўзаро савдо ва минтақавий ҳамкорлик қандай самара беради?</w:t>
      </w:r>
    </w:p>
    <w:p w:rsidR="001B7C73" w:rsidRDefault="001B7C73" w:rsidP="001B7C73">
      <w:pPr>
        <w:numPr>
          <w:ilvl w:val="0"/>
          <w:numId w:val="1"/>
        </w:numPr>
        <w:tabs>
          <w:tab w:val="clear" w:pos="360"/>
          <w:tab w:val="num" w:pos="1134"/>
        </w:tabs>
        <w:ind w:left="0" w:firstLine="709"/>
        <w:jc w:val="both"/>
        <w:rPr>
          <w:rFonts w:ascii="Bodo_uzb" w:hAnsi="Bodo_uzb"/>
          <w:sz w:val="28"/>
        </w:rPr>
      </w:pPr>
      <w:r>
        <w:rPr>
          <w:rFonts w:ascii="Bodo_uzb" w:hAnsi="Bodo_uzb"/>
          <w:sz w:val="28"/>
        </w:rPr>
        <w:t>Ташқи савдода ва рақобатбардошлик қандай аҳамиятга эга?</w:t>
      </w:r>
    </w:p>
    <w:p w:rsidR="001B7C73" w:rsidRDefault="001B7C73" w:rsidP="001B7C73">
      <w:pPr>
        <w:numPr>
          <w:ilvl w:val="0"/>
          <w:numId w:val="1"/>
        </w:numPr>
        <w:tabs>
          <w:tab w:val="clear" w:pos="360"/>
          <w:tab w:val="num" w:pos="1134"/>
        </w:tabs>
        <w:ind w:left="0" w:firstLine="709"/>
        <w:jc w:val="both"/>
        <w:rPr>
          <w:rFonts w:ascii="Bodo_uzb" w:hAnsi="Bodo_uzb"/>
          <w:sz w:val="28"/>
        </w:rPr>
      </w:pPr>
      <w:r>
        <w:rPr>
          <w:rFonts w:ascii="Bodo_uzb" w:hAnsi="Bodo_uzb"/>
          <w:sz w:val="28"/>
        </w:rPr>
        <w:t>ташқи савдо нима учун зарур?</w:t>
      </w:r>
    </w:p>
    <w:p w:rsidR="001B7C73" w:rsidRDefault="001B7C73" w:rsidP="001B7C73">
      <w:pPr>
        <w:numPr>
          <w:ilvl w:val="0"/>
          <w:numId w:val="1"/>
        </w:numPr>
        <w:tabs>
          <w:tab w:val="clear" w:pos="360"/>
          <w:tab w:val="num" w:pos="1134"/>
        </w:tabs>
        <w:ind w:left="0" w:firstLine="709"/>
        <w:jc w:val="both"/>
        <w:rPr>
          <w:rFonts w:ascii="Bodo_uzb" w:hAnsi="Bodo_uzb"/>
          <w:sz w:val="28"/>
        </w:rPr>
      </w:pPr>
      <w:r>
        <w:rPr>
          <w:rFonts w:ascii="Bodo_uzb" w:hAnsi="Bodo_uzb"/>
          <w:sz w:val="28"/>
        </w:rPr>
        <w:t>Ташқи савдони кенгайтиришнинг қандай йўллари мавжуд?</w:t>
      </w:r>
    </w:p>
    <w:p w:rsidR="001B7C73" w:rsidRDefault="001B7C73" w:rsidP="001B7C73">
      <w:pPr>
        <w:numPr>
          <w:ilvl w:val="0"/>
          <w:numId w:val="1"/>
        </w:numPr>
        <w:tabs>
          <w:tab w:val="clear" w:pos="360"/>
          <w:tab w:val="num" w:pos="1134"/>
        </w:tabs>
        <w:ind w:left="0" w:firstLine="709"/>
        <w:jc w:val="both"/>
        <w:rPr>
          <w:rFonts w:ascii="Bodo_uzb" w:hAnsi="Bodo_uzb"/>
          <w:sz w:val="28"/>
        </w:rPr>
      </w:pPr>
      <w:r>
        <w:rPr>
          <w:rFonts w:ascii="Bodo_uzb" w:hAnsi="Bodo_uzb"/>
          <w:sz w:val="28"/>
        </w:rPr>
        <w:t>Жаҳон бозорига интеграция имкониятлари мавжуд?</w:t>
      </w:r>
    </w:p>
    <w:p w:rsidR="001B7C73" w:rsidRDefault="001B7C73" w:rsidP="001B7C73">
      <w:pPr>
        <w:pStyle w:val="5"/>
      </w:pPr>
      <w:r>
        <w:t>Асосий адабиётлар</w:t>
      </w:r>
    </w:p>
    <w:p w:rsidR="001B7C73" w:rsidRDefault="001B7C73" w:rsidP="001B7C73">
      <w:pPr>
        <w:numPr>
          <w:ilvl w:val="0"/>
          <w:numId w:val="2"/>
        </w:numPr>
        <w:jc w:val="both"/>
        <w:rPr>
          <w:sz w:val="28"/>
        </w:rPr>
      </w:pPr>
      <w:r>
        <w:rPr>
          <w:sz w:val="28"/>
        </w:rPr>
        <w:t>Ишмухамедов А.Э., Рахимова М., Суннатов М.Н., Ашурова Д. Хорижий мамлакатларда иктисодиётни тартибга солиш. Укув кулланма. –Т.: ТДИУ,2004.</w:t>
      </w:r>
    </w:p>
    <w:p w:rsidR="001B7C73" w:rsidRDefault="001B7C73" w:rsidP="001B7C73">
      <w:pPr>
        <w:numPr>
          <w:ilvl w:val="0"/>
          <w:numId w:val="2"/>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1B7C73" w:rsidRDefault="001B7C73" w:rsidP="001B7C73">
      <w:pPr>
        <w:numPr>
          <w:ilvl w:val="0"/>
          <w:numId w:val="2"/>
        </w:numPr>
        <w:tabs>
          <w:tab w:val="left" w:pos="851"/>
        </w:tabs>
        <w:jc w:val="both"/>
        <w:rPr>
          <w:sz w:val="28"/>
        </w:rPr>
      </w:pPr>
      <w:r>
        <w:rPr>
          <w:sz w:val="28"/>
        </w:rPr>
        <w:t>Маклярский Б.М. Мировая экономика –М., «Международнўе отношения» 2004.</w:t>
      </w:r>
    </w:p>
    <w:p w:rsidR="001B7C73" w:rsidRDefault="001B7C73" w:rsidP="001B7C73">
      <w:pPr>
        <w:numPr>
          <w:ilvl w:val="0"/>
          <w:numId w:val="2"/>
        </w:numPr>
        <w:tabs>
          <w:tab w:val="left" w:pos="851"/>
        </w:tabs>
        <w:jc w:val="both"/>
        <w:rPr>
          <w:sz w:val="28"/>
        </w:rPr>
      </w:pPr>
      <w:r>
        <w:rPr>
          <w:sz w:val="28"/>
        </w:rPr>
        <w:t>Фомишин С.В. Международнўе экономические отношения  Курс лекция «Юркнига» -М., 2004.</w:t>
      </w:r>
    </w:p>
    <w:tbl>
      <w:tblPr>
        <w:tblW w:w="0" w:type="auto"/>
        <w:tblLayout w:type="fixed"/>
        <w:tblCellMar>
          <w:left w:w="0" w:type="dxa"/>
          <w:right w:w="0" w:type="dxa"/>
        </w:tblCellMar>
        <w:tblLook w:val="0000" w:firstRow="0" w:lastRow="0" w:firstColumn="0" w:lastColumn="0" w:noHBand="0" w:noVBand="0"/>
      </w:tblPr>
      <w:tblGrid>
        <w:gridCol w:w="8931"/>
        <w:gridCol w:w="141"/>
      </w:tblGrid>
      <w:tr w:rsidR="001B7C73" w:rsidTr="00557BF1">
        <w:tblPrEx>
          <w:tblCellMar>
            <w:top w:w="0" w:type="dxa"/>
            <w:left w:w="0" w:type="dxa"/>
            <w:bottom w:w="0" w:type="dxa"/>
            <w:right w:w="0" w:type="dxa"/>
          </w:tblCellMar>
        </w:tblPrEx>
        <w:tc>
          <w:tcPr>
            <w:tcW w:w="9072" w:type="dxa"/>
            <w:gridSpan w:val="2"/>
            <w:vAlign w:val="center"/>
          </w:tcPr>
          <w:p w:rsidR="001B7C73" w:rsidRDefault="001B7C73"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r>
              <w:rPr>
                <w:b/>
                <w:color w:val="008000"/>
                <w:sz w:val="28"/>
              </w:rPr>
              <w:t xml:space="preserve">www.finansy.ru/tend/a0110.htm </w:t>
            </w:r>
          </w:p>
        </w:tc>
      </w:tr>
      <w:tr w:rsidR="001B7C73" w:rsidTr="00557BF1">
        <w:tblPrEx>
          <w:tblCellMar>
            <w:top w:w="0" w:type="dxa"/>
            <w:left w:w="0" w:type="dxa"/>
            <w:bottom w:w="0" w:type="dxa"/>
            <w:right w:w="0" w:type="dxa"/>
          </w:tblCellMar>
        </w:tblPrEx>
        <w:tc>
          <w:tcPr>
            <w:tcW w:w="9072" w:type="dxa"/>
            <w:gridSpan w:val="2"/>
            <w:vAlign w:val="center"/>
          </w:tcPr>
          <w:p w:rsidR="001B7C73" w:rsidRDefault="001B7C73" w:rsidP="00557BF1">
            <w:pPr>
              <w:pStyle w:val="Normal"/>
              <w:rPr>
                <w:b/>
                <w:sz w:val="28"/>
              </w:rPr>
            </w:pPr>
            <w:r>
              <w:rPr>
                <w:b/>
                <w:sz w:val="28"/>
              </w:rPr>
              <w:fldChar w:fldCharType="begin"/>
            </w:r>
            <w:r>
              <w:rPr>
                <w:b/>
                <w:sz w:val="28"/>
              </w:rPr>
              <w:instrText>PRIVATE</w:instrText>
            </w:r>
            <w:r>
              <w:rPr>
                <w:b/>
                <w:sz w:val="28"/>
              </w:rPr>
            </w:r>
            <w:r>
              <w:rPr>
                <w:b/>
                <w:sz w:val="28"/>
              </w:rPr>
              <w:fldChar w:fldCharType="end"/>
            </w:r>
            <w:r>
              <w:rPr>
                <w:b/>
                <w:sz w:val="28"/>
              </w:rPr>
              <w:t xml:space="preserve">        </w:t>
            </w:r>
            <w:r>
              <w:rPr>
                <w:b/>
                <w:color w:val="008000"/>
                <w:sz w:val="28"/>
              </w:rPr>
              <w:t xml:space="preserve">www.ide.go.jp/English/Library/List/Kei_za/europe.html </w:t>
            </w:r>
          </w:p>
        </w:tc>
      </w:tr>
      <w:tr w:rsidR="001B7C73" w:rsidTr="00557BF1">
        <w:tblPrEx>
          <w:tblCellMar>
            <w:top w:w="0" w:type="dxa"/>
            <w:left w:w="0" w:type="dxa"/>
            <w:bottom w:w="0" w:type="dxa"/>
            <w:right w:w="0" w:type="dxa"/>
          </w:tblCellMar>
        </w:tblPrEx>
        <w:trPr>
          <w:gridAfter w:val="1"/>
          <w:wAfter w:w="141" w:type="dxa"/>
        </w:trPr>
        <w:tc>
          <w:tcPr>
            <w:tcW w:w="8931" w:type="dxa"/>
            <w:vAlign w:val="center"/>
          </w:tcPr>
          <w:p w:rsidR="001B7C73" w:rsidRDefault="001B7C73"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hyperlink r:id="rId6" w:history="1">
              <w:r>
                <w:rPr>
                  <w:rStyle w:val="a5"/>
                  <w:sz w:val="28"/>
                </w:rPr>
                <w:t>www.cer.uz/index.php</w:t>
              </w:r>
            </w:hyperlink>
          </w:p>
        </w:tc>
      </w:tr>
      <w:tr w:rsidR="001B7C73" w:rsidTr="00557BF1">
        <w:tblPrEx>
          <w:tblCellMar>
            <w:top w:w="0" w:type="dxa"/>
            <w:left w:w="0" w:type="dxa"/>
            <w:bottom w:w="0" w:type="dxa"/>
            <w:right w:w="0" w:type="dxa"/>
          </w:tblCellMar>
        </w:tblPrEx>
        <w:tc>
          <w:tcPr>
            <w:tcW w:w="9072" w:type="dxa"/>
            <w:gridSpan w:val="2"/>
            <w:vAlign w:val="center"/>
          </w:tcPr>
          <w:p w:rsidR="001B7C73" w:rsidRDefault="001B7C73" w:rsidP="00557BF1">
            <w:pPr>
              <w:pStyle w:val="Normal"/>
              <w:rPr>
                <w:b/>
                <w:sz w:val="28"/>
              </w:rPr>
            </w:pPr>
            <w:r>
              <w:rPr>
                <w:b/>
                <w:sz w:val="28"/>
              </w:rPr>
              <w:fldChar w:fldCharType="begin"/>
            </w:r>
            <w:r>
              <w:rPr>
                <w:b/>
                <w:sz w:val="28"/>
              </w:rPr>
              <w:instrText>PRIVATE</w:instrText>
            </w:r>
            <w:r>
              <w:rPr>
                <w:b/>
                <w:sz w:val="28"/>
              </w:rPr>
            </w:r>
            <w:r>
              <w:rPr>
                <w:b/>
                <w:sz w:val="28"/>
              </w:rPr>
              <w:fldChar w:fldCharType="end"/>
            </w:r>
            <w:r>
              <w:rPr>
                <w:b/>
                <w:sz w:val="28"/>
              </w:rPr>
              <w:t xml:space="preserve">        </w:t>
            </w:r>
            <w:r>
              <w:rPr>
                <w:b/>
                <w:color w:val="008000"/>
                <w:sz w:val="28"/>
              </w:rPr>
              <w:t xml:space="preserve">www.cer.uz/files/report/current_periodicals.doc </w:t>
            </w:r>
          </w:p>
        </w:tc>
      </w:tr>
    </w:tbl>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83FBE"/>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BFE33A2"/>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73"/>
    <w:rsid w:val="001B7C7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C73"/>
    <w:pPr>
      <w:spacing w:after="0" w:line="240" w:lineRule="auto"/>
    </w:pPr>
    <w:rPr>
      <w:rFonts w:ascii="Times New Roman" w:eastAsia="Times New Roman" w:hAnsi="Times New Roman" w:cs="Times New Roman"/>
      <w:sz w:val="20"/>
      <w:szCs w:val="20"/>
      <w:lang w:val="ru-RU" w:eastAsia="ru-RU"/>
    </w:rPr>
  </w:style>
  <w:style w:type="paragraph" w:styleId="5">
    <w:name w:val="heading 5"/>
    <w:basedOn w:val="a"/>
    <w:next w:val="a"/>
    <w:link w:val="50"/>
    <w:qFormat/>
    <w:rsid w:val="001B7C73"/>
    <w:pPr>
      <w:keepNext/>
      <w:jc w:val="center"/>
      <w:outlineLvl w:val="4"/>
    </w:pPr>
    <w:rPr>
      <w:rFonts w:ascii="Bodo_uzb" w:hAnsi="Bodo_uzb"/>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B7C73"/>
    <w:rPr>
      <w:rFonts w:ascii="Bodo_uzb" w:eastAsia="Times New Roman" w:hAnsi="Bodo_uzb" w:cs="Times New Roman"/>
      <w:b/>
      <w:sz w:val="28"/>
      <w:szCs w:val="20"/>
      <w:lang w:val="ru-RU" w:eastAsia="ru-RU"/>
    </w:rPr>
  </w:style>
  <w:style w:type="paragraph" w:styleId="a3">
    <w:name w:val="Body Text"/>
    <w:basedOn w:val="a"/>
    <w:link w:val="a4"/>
    <w:semiHidden/>
    <w:rsid w:val="001B7C73"/>
    <w:pPr>
      <w:jc w:val="both"/>
    </w:pPr>
    <w:rPr>
      <w:sz w:val="28"/>
    </w:rPr>
  </w:style>
  <w:style w:type="character" w:customStyle="1" w:styleId="a4">
    <w:name w:val="Основной текст Знак"/>
    <w:basedOn w:val="a0"/>
    <w:link w:val="a3"/>
    <w:semiHidden/>
    <w:rsid w:val="001B7C73"/>
    <w:rPr>
      <w:rFonts w:ascii="Times New Roman" w:eastAsia="Times New Roman" w:hAnsi="Times New Roman" w:cs="Times New Roman"/>
      <w:sz w:val="28"/>
      <w:szCs w:val="20"/>
      <w:lang w:val="ru-RU" w:eastAsia="ru-RU"/>
    </w:rPr>
  </w:style>
  <w:style w:type="paragraph" w:customStyle="1" w:styleId="Normal">
    <w:name w:val="Normal"/>
    <w:rsid w:val="001B7C73"/>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character" w:styleId="a5">
    <w:name w:val="Hyperlink"/>
    <w:basedOn w:val="a0"/>
    <w:semiHidden/>
    <w:rsid w:val="001B7C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C73"/>
    <w:pPr>
      <w:spacing w:after="0" w:line="240" w:lineRule="auto"/>
    </w:pPr>
    <w:rPr>
      <w:rFonts w:ascii="Times New Roman" w:eastAsia="Times New Roman" w:hAnsi="Times New Roman" w:cs="Times New Roman"/>
      <w:sz w:val="20"/>
      <w:szCs w:val="20"/>
      <w:lang w:val="ru-RU" w:eastAsia="ru-RU"/>
    </w:rPr>
  </w:style>
  <w:style w:type="paragraph" w:styleId="5">
    <w:name w:val="heading 5"/>
    <w:basedOn w:val="a"/>
    <w:next w:val="a"/>
    <w:link w:val="50"/>
    <w:qFormat/>
    <w:rsid w:val="001B7C73"/>
    <w:pPr>
      <w:keepNext/>
      <w:jc w:val="center"/>
      <w:outlineLvl w:val="4"/>
    </w:pPr>
    <w:rPr>
      <w:rFonts w:ascii="Bodo_uzb" w:hAnsi="Bodo_uzb"/>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B7C73"/>
    <w:rPr>
      <w:rFonts w:ascii="Bodo_uzb" w:eastAsia="Times New Roman" w:hAnsi="Bodo_uzb" w:cs="Times New Roman"/>
      <w:b/>
      <w:sz w:val="28"/>
      <w:szCs w:val="20"/>
      <w:lang w:val="ru-RU" w:eastAsia="ru-RU"/>
    </w:rPr>
  </w:style>
  <w:style w:type="paragraph" w:styleId="a3">
    <w:name w:val="Body Text"/>
    <w:basedOn w:val="a"/>
    <w:link w:val="a4"/>
    <w:semiHidden/>
    <w:rsid w:val="001B7C73"/>
    <w:pPr>
      <w:jc w:val="both"/>
    </w:pPr>
    <w:rPr>
      <w:sz w:val="28"/>
    </w:rPr>
  </w:style>
  <w:style w:type="character" w:customStyle="1" w:styleId="a4">
    <w:name w:val="Основной текст Знак"/>
    <w:basedOn w:val="a0"/>
    <w:link w:val="a3"/>
    <w:semiHidden/>
    <w:rsid w:val="001B7C73"/>
    <w:rPr>
      <w:rFonts w:ascii="Times New Roman" w:eastAsia="Times New Roman" w:hAnsi="Times New Roman" w:cs="Times New Roman"/>
      <w:sz w:val="28"/>
      <w:szCs w:val="20"/>
      <w:lang w:val="ru-RU" w:eastAsia="ru-RU"/>
    </w:rPr>
  </w:style>
  <w:style w:type="paragraph" w:customStyle="1" w:styleId="Normal">
    <w:name w:val="Normal"/>
    <w:rsid w:val="001B7C73"/>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character" w:styleId="a5">
    <w:name w:val="Hyperlink"/>
    <w:basedOn w:val="a0"/>
    <w:semiHidden/>
    <w:rsid w:val="001B7C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uz/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1900</Words>
  <Characters>10836</Characters>
  <Application>Microsoft Office Word</Application>
  <DocSecurity>0</DocSecurity>
  <Lines>90</Lines>
  <Paragraphs>25</Paragraphs>
  <ScaleCrop>false</ScaleCrop>
  <Company>Home</Company>
  <LinksUpToDate>false</LinksUpToDate>
  <CharactersWithSpaces>12711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2012-11-05T12:34:00Z</dcterms:created>
  <dcterms:modified xsi:type="dcterms:W3CDTF">2012-11-05T12:34:00Z</dcterms:modified>
</cp:coreProperties>
</file>